
<file path=[Content_Types].xml><?xml version="1.0" encoding="utf-8"?>
<Types xmlns="http://schemas.openxmlformats.org/package/2006/content-types">
  <Default Extension="png" ContentType="image/png"/>
  <Default Extension="bmp" ContentType="image/bmp"/>
  <Default Extension="pdf" ContentType="application/pdf"/>
  <Default Extension="rels" ContentType="application/vnd.openxmlformats-package.relationships+xml"/>
  <Default Extension="jpeg" ContentType="image/jpg"/>
  <Default Extension="mov" ContentType="application/movie"/>
  <Default Extension="xml" ContentType="application/xml"/>
  <Default Extension="gif" ContentType="image/gif"/>
  <Default Extension="tif" ContentType="image/tif"/>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officeDocument" Target="word/document.xml"/><Relationship Id="rId2" Type="http://schemas.openxmlformats.org/officeDocument/2006/relationships/extended-properties" Target="docProps/app.xml"/><Relationship Id="rId1" Type="http://schemas.openxmlformats.org/package/2006/relationships/metadata/core-properties" Target="docProps/core.xml"/><Relationship Id="rId4" Type="http://schemas.openxmlformats.org/officeDocument/2006/relationships/custom-properties" Target="docProps/custom.xml"/></Relationships>
</file>

<file path=word/document.xml><?xml version="1.0" encoding="utf-8"?>
<w:document xmlns:wp14="http://schemas.microsoft.com/office/word/2010/wordprocessingDrawing"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14">
  <w:body>
    <w:p xmlns:wp14="http://schemas.microsoft.com/office/word/2010/wordml" w14:paraId="672A6659" wp14:textId="77777777">
      <w:pPr>
        <w:pStyle w:val="No Spacing"/>
      </w:pPr>
    </w:p>
    <w:p xmlns:wp14="http://schemas.microsoft.com/office/word/2010/wordml" w14:paraId="34ACDFF2" wp14:textId="77777777">
      <w:pPr>
        <w:pStyle w:val="Title"/>
      </w:pPr>
      <w:bookmarkStart w:name="_Int_s1lf6cWh" w:id="0"/>
      <w:r>
        <w:rPr>
          <w:sz w:val="56"/>
          <w:szCs w:val="56"/>
          <w:rtl w:val="0"/>
          <w:lang w:val="en-US"/>
        </w:rPr>
        <w:t xml:space="preserve">Cost-benefit analysis </w:t>
      </w:r>
      <w:r>
        <w:rPr>
          <w:sz w:val="56"/>
          <w:szCs w:val="56"/>
          <w:rtl w:val="0"/>
          <w:lang w:val="en-US"/>
        </w:rPr>
        <w:t xml:space="preserve">– </w:t>
      </w:r>
      <w:r>
        <w:rPr>
          <w:sz w:val="56"/>
          <w:szCs w:val="56"/>
          <w:rtl w:val="0"/>
          <w:lang w:val="en-US"/>
        </w:rPr>
        <w:t>Murrumbateman Playground</w:t>
      </w:r>
      <w:r>
        <w:rPr>
          <w:rtl w:val="0"/>
          <w:lang w:val="en-US"/>
        </w:rPr>
        <w:t xml:space="preserve"> </w:t>
      </w:r>
      <w:bookmarkEnd w:id="0"/>
    </w:p>
    <w:p xmlns:wp14="http://schemas.microsoft.com/office/word/2010/wordml" w14:paraId="0E4C3884" wp14:textId="613FBA27">
      <w:pPr>
        <w:pStyle w:val="Heading 3"/>
        <w:numPr>
          <w:ilvl w:val="0"/>
          <w:numId w:val="2"/>
        </w:numPr>
        <w:bidi w:val="0"/>
        <w:ind w:right="0"/>
        <w:jc w:val="left"/>
        <w:rPr>
          <w:sz w:val="24"/>
          <w:szCs w:val="24"/>
          <w:rtl w:val="0"/>
          <w:lang w:val="en-US"/>
        </w:rPr>
      </w:pPr>
      <w:r w:rsidRPr="425D28CD" w:rsidR="425D28CD">
        <w:rPr>
          <w:sz w:val="24"/>
          <w:szCs w:val="24"/>
          <w:lang w:val="en-US"/>
        </w:rPr>
        <w:t xml:space="preserve">Evaluation of potential sites for a Category 1 Playground in </w:t>
      </w:r>
      <w:proofErr w:type="spellStart"/>
      <w:r w:rsidRPr="425D28CD" w:rsidR="425D28CD">
        <w:rPr>
          <w:sz w:val="24"/>
          <w:szCs w:val="24"/>
          <w:lang w:val="en-US"/>
        </w:rPr>
        <w:t>Murrumbateman</w:t>
      </w:r>
      <w:proofErr w:type="spellEnd"/>
      <w:r w:rsidRPr="425D28CD" w:rsidR="05416931">
        <w:rPr>
          <w:sz w:val="24"/>
          <w:szCs w:val="24"/>
          <w:lang w:val="en-US"/>
        </w:rPr>
        <w:t xml:space="preserve"> as described in the 2017 YVC Park &amp; Playground Strategy (the Strategy)</w:t>
      </w:r>
      <w:r w:rsidRPr="425D28CD" w:rsidR="425D28CD">
        <w:rPr>
          <w:sz w:val="24"/>
          <w:szCs w:val="24"/>
          <w:lang w:val="en-US"/>
        </w:rPr>
        <w:t xml:space="preserve">. This document has been prepared by the </w:t>
      </w:r>
      <w:proofErr w:type="spellStart"/>
      <w:r w:rsidRPr="425D28CD" w:rsidR="425D28CD">
        <w:rPr>
          <w:sz w:val="24"/>
          <w:szCs w:val="24"/>
          <w:lang w:val="en-US"/>
        </w:rPr>
        <w:t>Murrumbateman</w:t>
      </w:r>
      <w:proofErr w:type="spellEnd"/>
      <w:r w:rsidRPr="425D28CD" w:rsidR="425D28CD">
        <w:rPr>
          <w:sz w:val="24"/>
          <w:szCs w:val="24"/>
          <w:lang w:val="en-US"/>
        </w:rPr>
        <w:t xml:space="preserve"> Progress Association (MPA) Recreational Facilities Working Group with reference to the NSW Everyone Can Play Guidelines (Can I get there, Can I play, Can I Stay) and the following key</w:t>
      </w:r>
      <w:r w:rsidRPr="425D28CD" w:rsidR="425D28CD">
        <w:rPr>
          <w:sz w:val="24"/>
          <w:szCs w:val="24"/>
          <w:lang w:val="en-US"/>
        </w:rPr>
        <w:t xml:space="preserve"> considerations as per </w:t>
      </w:r>
      <w:r w:rsidRPr="425D28CD" w:rsidR="4C01E67D">
        <w:rPr>
          <w:sz w:val="24"/>
          <w:szCs w:val="24"/>
          <w:lang w:val="en-US"/>
        </w:rPr>
        <w:t>the</w:t>
      </w:r>
      <w:r w:rsidRPr="425D28CD" w:rsidR="425D28CD">
        <w:rPr>
          <w:sz w:val="24"/>
          <w:szCs w:val="24"/>
          <w:lang w:val="en-US"/>
        </w:rPr>
        <w:t xml:space="preserve"> Strategy. MPA notes that alongside this document further community input and consultation will be required to ultimately determine the final location and playground design. This document is designed to help guide those community discussions. </w:t>
      </w:r>
    </w:p>
    <w:p xmlns:wp14="http://schemas.microsoft.com/office/word/2010/wordml" w14:paraId="646AA713" wp14:textId="77777777">
      <w:pPr>
        <w:pStyle w:val="Body A"/>
        <w:rPr>
          <w:sz w:val="18"/>
          <w:szCs w:val="18"/>
        </w:rPr>
      </w:pPr>
      <w:r>
        <w:rPr>
          <w:sz w:val="18"/>
          <w:szCs w:val="18"/>
          <w:rtl w:val="0"/>
          <w:lang w:val="en-US"/>
        </w:rPr>
        <w:t xml:space="preserve">Category 1 Playground requirements </w:t>
      </w:r>
      <w:r>
        <w:rPr>
          <w:sz w:val="18"/>
          <w:szCs w:val="18"/>
          <w:rtl w:val="0"/>
          <w:lang w:val="en-US"/>
        </w:rPr>
        <w:t xml:space="preserve">– </w:t>
      </w:r>
      <w:r>
        <w:rPr>
          <w:sz w:val="18"/>
          <w:szCs w:val="18"/>
          <w:rtl w:val="0"/>
          <w:lang w:val="en-US"/>
        </w:rPr>
        <w:t>according to strategy:</w:t>
      </w:r>
    </w:p>
    <w:p xmlns:wp14="http://schemas.microsoft.com/office/word/2010/wordml" w14:paraId="267D0473" wp14:textId="77777777">
      <w:pPr>
        <w:pStyle w:val="Body A"/>
        <w:numPr>
          <w:ilvl w:val="0"/>
          <w:numId w:val="4"/>
        </w:numPr>
        <w:bidi w:val="0"/>
        <w:ind w:right="0"/>
        <w:jc w:val="left"/>
        <w:rPr>
          <w:sz w:val="18"/>
          <w:szCs w:val="18"/>
          <w:rtl w:val="0"/>
          <w:lang w:val="en-US"/>
        </w:rPr>
      </w:pPr>
      <w:r>
        <w:rPr>
          <w:sz w:val="18"/>
          <w:szCs w:val="18"/>
          <w:rtl w:val="0"/>
          <w:lang w:val="en-US"/>
        </w:rPr>
        <w:t>Toilets</w:t>
      </w:r>
    </w:p>
    <w:p xmlns:wp14="http://schemas.microsoft.com/office/word/2010/wordml" w14:paraId="1A4C8F2C" wp14:textId="77777777">
      <w:pPr>
        <w:pStyle w:val="Body A"/>
        <w:numPr>
          <w:ilvl w:val="0"/>
          <w:numId w:val="4"/>
        </w:numPr>
        <w:bidi w:val="0"/>
        <w:ind w:right="0"/>
        <w:jc w:val="left"/>
        <w:rPr>
          <w:sz w:val="18"/>
          <w:szCs w:val="18"/>
          <w:rtl w:val="0"/>
          <w:lang w:val="en-US"/>
        </w:rPr>
      </w:pPr>
      <w:r>
        <w:rPr>
          <w:sz w:val="18"/>
          <w:szCs w:val="18"/>
          <w:rtl w:val="0"/>
          <w:lang w:val="en-US"/>
        </w:rPr>
        <w:t>Bubblers</w:t>
      </w:r>
    </w:p>
    <w:p xmlns:wp14="http://schemas.microsoft.com/office/word/2010/wordml" w14:paraId="3E7AB7FE" wp14:textId="3A124C3B">
      <w:pPr>
        <w:pStyle w:val="Body A"/>
        <w:numPr>
          <w:ilvl w:val="0"/>
          <w:numId w:val="4"/>
        </w:numPr>
        <w:bidi w:val="0"/>
        <w:ind w:right="0"/>
        <w:jc w:val="left"/>
        <w:rPr>
          <w:sz w:val="18"/>
          <w:szCs w:val="18"/>
          <w:rtl w:val="0"/>
          <w:lang w:val="en-US"/>
        </w:rPr>
      </w:pPr>
      <w:r w:rsidRPr="08952CAB" w:rsidR="08952CAB">
        <w:rPr>
          <w:sz w:val="18"/>
          <w:szCs w:val="18"/>
          <w:lang w:val="en-US"/>
        </w:rPr>
        <w:t>Lighting</w:t>
      </w:r>
    </w:p>
    <w:p xmlns:wp14="http://schemas.microsoft.com/office/word/2010/wordml" w14:paraId="67F86E24" wp14:textId="77777777">
      <w:pPr>
        <w:pStyle w:val="Body A"/>
        <w:numPr>
          <w:ilvl w:val="0"/>
          <w:numId w:val="4"/>
        </w:numPr>
        <w:bidi w:val="0"/>
        <w:ind w:right="0"/>
        <w:jc w:val="left"/>
        <w:rPr>
          <w:sz w:val="18"/>
          <w:szCs w:val="18"/>
          <w:rtl w:val="0"/>
          <w:lang w:val="en-US"/>
        </w:rPr>
      </w:pPr>
      <w:r>
        <w:rPr>
          <w:sz w:val="18"/>
          <w:szCs w:val="18"/>
          <w:rtl w:val="0"/>
          <w:lang w:val="en-US"/>
        </w:rPr>
        <w:t>Pathways</w:t>
      </w:r>
    </w:p>
    <w:p xmlns:wp14="http://schemas.microsoft.com/office/word/2010/wordml" w14:paraId="702F9790" wp14:textId="77777777">
      <w:pPr>
        <w:pStyle w:val="Body A"/>
        <w:numPr>
          <w:ilvl w:val="0"/>
          <w:numId w:val="4"/>
        </w:numPr>
        <w:bidi w:val="0"/>
        <w:ind w:right="0"/>
        <w:jc w:val="left"/>
        <w:rPr>
          <w:sz w:val="18"/>
          <w:szCs w:val="18"/>
          <w:rtl w:val="0"/>
          <w:lang w:val="en-US"/>
        </w:rPr>
      </w:pPr>
      <w:r>
        <w:rPr>
          <w:sz w:val="18"/>
          <w:szCs w:val="18"/>
          <w:rtl w:val="0"/>
          <w:lang w:val="en-US"/>
        </w:rPr>
        <w:t>Accessibility for wheelchairs</w:t>
      </w:r>
    </w:p>
    <w:p xmlns:wp14="http://schemas.microsoft.com/office/word/2010/wordml" w14:paraId="409A0DE1" wp14:textId="77777777">
      <w:pPr>
        <w:pStyle w:val="Body A"/>
        <w:numPr>
          <w:ilvl w:val="0"/>
          <w:numId w:val="4"/>
        </w:numPr>
        <w:bidi w:val="0"/>
        <w:ind w:right="0"/>
        <w:jc w:val="left"/>
        <w:rPr>
          <w:sz w:val="18"/>
          <w:szCs w:val="18"/>
          <w:rtl w:val="0"/>
          <w:lang w:val="en-US"/>
        </w:rPr>
      </w:pPr>
      <w:r>
        <w:rPr>
          <w:sz w:val="18"/>
          <w:szCs w:val="18"/>
          <w:rtl w:val="0"/>
          <w:lang w:val="en-US"/>
        </w:rPr>
        <w:t>Large playground unit</w:t>
      </w:r>
    </w:p>
    <w:p xmlns:wp14="http://schemas.microsoft.com/office/word/2010/wordml" w14:paraId="44BAA55E" wp14:textId="77777777">
      <w:pPr>
        <w:pStyle w:val="Body A"/>
        <w:numPr>
          <w:ilvl w:val="0"/>
          <w:numId w:val="4"/>
        </w:numPr>
        <w:bidi w:val="0"/>
        <w:ind w:right="0"/>
        <w:jc w:val="left"/>
        <w:rPr>
          <w:sz w:val="18"/>
          <w:szCs w:val="18"/>
          <w:rtl w:val="0"/>
          <w:lang w:val="en-US"/>
        </w:rPr>
      </w:pPr>
      <w:r>
        <w:rPr>
          <w:sz w:val="18"/>
          <w:szCs w:val="18"/>
          <w:rtl w:val="0"/>
          <w:lang w:val="en-US"/>
        </w:rPr>
        <w:t>Multiple pieces of equipment to cater for diverse age ranges</w:t>
      </w:r>
    </w:p>
    <w:p xmlns:wp14="http://schemas.microsoft.com/office/word/2010/wordml" w14:paraId="3D6D617D" wp14:textId="77777777">
      <w:pPr>
        <w:pStyle w:val="Body A"/>
        <w:numPr>
          <w:ilvl w:val="0"/>
          <w:numId w:val="4"/>
        </w:numPr>
        <w:bidi w:val="0"/>
        <w:ind w:right="0"/>
        <w:jc w:val="left"/>
        <w:rPr>
          <w:sz w:val="18"/>
          <w:szCs w:val="18"/>
          <w:rtl w:val="0"/>
          <w:lang w:val="en-US"/>
        </w:rPr>
      </w:pPr>
      <w:r>
        <w:rPr>
          <w:sz w:val="18"/>
          <w:szCs w:val="18"/>
          <w:rtl w:val="0"/>
          <w:lang w:val="en-US"/>
        </w:rPr>
        <w:t>Softfall attenuation area to 250sqm</w:t>
      </w:r>
    </w:p>
    <w:p xmlns:wp14="http://schemas.microsoft.com/office/word/2010/wordml" w14:paraId="2FAD94DA" wp14:textId="77777777">
      <w:pPr>
        <w:pStyle w:val="Body A"/>
        <w:numPr>
          <w:ilvl w:val="0"/>
          <w:numId w:val="4"/>
        </w:numPr>
        <w:bidi w:val="0"/>
        <w:ind w:right="0"/>
        <w:jc w:val="left"/>
        <w:rPr>
          <w:sz w:val="18"/>
          <w:szCs w:val="18"/>
          <w:rtl w:val="0"/>
          <w:lang w:val="en-US"/>
        </w:rPr>
      </w:pPr>
      <w:r>
        <w:rPr>
          <w:sz w:val="18"/>
          <w:szCs w:val="18"/>
          <w:rtl w:val="0"/>
          <w:lang w:val="en-US"/>
        </w:rPr>
        <w:t xml:space="preserve">Table &amp; seating </w:t>
      </w:r>
    </w:p>
    <w:p xmlns:wp14="http://schemas.microsoft.com/office/word/2010/wordml" w14:paraId="0A37501D" wp14:textId="77777777">
      <w:pPr>
        <w:pStyle w:val="Body0"/>
        <w:rPr>
          <w:sz w:val="18"/>
          <w:szCs w:val="18"/>
        </w:rPr>
      </w:pPr>
    </w:p>
    <w:p xmlns:wp14="http://schemas.microsoft.com/office/word/2010/wordml" w14:paraId="63BDE4F9" wp14:textId="77777777">
      <w:pPr>
        <w:pStyle w:val="Body A"/>
        <w:spacing w:line="259" w:lineRule="auto"/>
        <w:rPr>
          <w:sz w:val="18"/>
          <w:szCs w:val="18"/>
        </w:rPr>
      </w:pPr>
      <w:r>
        <w:rPr>
          <w:sz w:val="18"/>
          <w:szCs w:val="18"/>
          <w:rtl w:val="0"/>
          <w:lang w:val="en-US"/>
        </w:rPr>
        <w:t>Considerations for siting playgrounds</w:t>
      </w:r>
    </w:p>
    <w:p xmlns:wp14="http://schemas.microsoft.com/office/word/2010/wordml" w14:paraId="24427957" wp14:textId="77777777">
      <w:pPr>
        <w:pStyle w:val="Body A"/>
        <w:numPr>
          <w:ilvl w:val="0"/>
          <w:numId w:val="6"/>
        </w:numPr>
        <w:bidi w:val="0"/>
        <w:spacing w:line="259" w:lineRule="auto"/>
        <w:ind w:right="0"/>
        <w:jc w:val="left"/>
        <w:rPr>
          <w:sz w:val="18"/>
          <w:szCs w:val="18"/>
          <w:rtl w:val="0"/>
          <w:lang w:val="en-US"/>
        </w:rPr>
      </w:pPr>
      <w:r>
        <w:rPr>
          <w:sz w:val="18"/>
          <w:szCs w:val="18"/>
          <w:rtl w:val="0"/>
          <w:lang w:val="en-US"/>
        </w:rPr>
        <w:t>Ease of access for all users from surrounding entrance points</w:t>
      </w:r>
    </w:p>
    <w:p xmlns:wp14="http://schemas.microsoft.com/office/word/2010/wordml" w14:paraId="082195C8" wp14:textId="77777777">
      <w:pPr>
        <w:pStyle w:val="Body A"/>
        <w:numPr>
          <w:ilvl w:val="0"/>
          <w:numId w:val="6"/>
        </w:numPr>
        <w:bidi w:val="0"/>
        <w:spacing w:line="259" w:lineRule="auto"/>
        <w:ind w:right="0"/>
        <w:jc w:val="left"/>
        <w:rPr>
          <w:sz w:val="18"/>
          <w:szCs w:val="18"/>
          <w:rtl w:val="0"/>
          <w:lang w:val="en-US"/>
        </w:rPr>
      </w:pPr>
      <w:r>
        <w:rPr>
          <w:sz w:val="18"/>
          <w:szCs w:val="18"/>
          <w:rtl w:val="0"/>
          <w:lang w:val="en-US"/>
        </w:rPr>
        <w:t>Location in relation to public amenities</w:t>
      </w:r>
    </w:p>
    <w:p xmlns:wp14="http://schemas.microsoft.com/office/word/2010/wordml" w14:paraId="7DF413CD" wp14:textId="77777777">
      <w:pPr>
        <w:pStyle w:val="Body A"/>
        <w:numPr>
          <w:ilvl w:val="0"/>
          <w:numId w:val="6"/>
        </w:numPr>
        <w:bidi w:val="0"/>
        <w:spacing w:line="259" w:lineRule="auto"/>
        <w:ind w:right="0"/>
        <w:jc w:val="left"/>
        <w:rPr>
          <w:sz w:val="18"/>
          <w:szCs w:val="18"/>
          <w:rtl w:val="0"/>
          <w:lang w:val="en-US"/>
        </w:rPr>
      </w:pPr>
      <w:r>
        <w:rPr>
          <w:sz w:val="18"/>
          <w:szCs w:val="18"/>
          <w:rtl w:val="0"/>
          <w:lang w:val="en-US"/>
        </w:rPr>
        <w:t>Views to all areas of the park and natural surveillance from surrounding areas; and</w:t>
      </w:r>
    </w:p>
    <w:p xmlns:wp14="http://schemas.microsoft.com/office/word/2010/wordml" w14:paraId="77CD9418" wp14:textId="77777777">
      <w:pPr>
        <w:pStyle w:val="Body A"/>
        <w:numPr>
          <w:ilvl w:val="0"/>
          <w:numId w:val="6"/>
        </w:numPr>
        <w:bidi w:val="0"/>
        <w:spacing w:line="259" w:lineRule="auto"/>
        <w:ind w:right="0"/>
        <w:jc w:val="left"/>
        <w:rPr>
          <w:sz w:val="18"/>
          <w:szCs w:val="18"/>
          <w:rtl w:val="0"/>
          <w:lang w:val="en-US"/>
        </w:rPr>
      </w:pPr>
      <w:r>
        <w:rPr>
          <w:sz w:val="18"/>
          <w:szCs w:val="18"/>
          <w:rtl w:val="0"/>
          <w:lang w:val="en-US"/>
        </w:rPr>
        <w:t>Suitable distance from potential hazards such as roads or waterways, where possible</w:t>
      </w:r>
    </w:p>
    <w:p xmlns:wp14="http://schemas.microsoft.com/office/word/2010/wordml" w14:paraId="6EFE1DAE" wp14:textId="77777777">
      <w:pPr>
        <w:pStyle w:val="Body A"/>
        <w:numPr>
          <w:ilvl w:val="0"/>
          <w:numId w:val="6"/>
        </w:numPr>
        <w:bidi w:val="0"/>
        <w:spacing w:line="259" w:lineRule="auto"/>
        <w:ind w:right="0"/>
        <w:jc w:val="left"/>
        <w:rPr>
          <w:sz w:val="18"/>
          <w:szCs w:val="18"/>
          <w:rtl w:val="0"/>
          <w:lang w:val="en-US"/>
        </w:rPr>
      </w:pPr>
      <w:r>
        <w:rPr>
          <w:sz w:val="18"/>
          <w:szCs w:val="18"/>
          <w:rtl w:val="0"/>
          <w:lang w:val="en-US"/>
        </w:rPr>
        <w:t>Accessibility of shade</w:t>
      </w:r>
    </w:p>
    <w:p xmlns:wp14="http://schemas.microsoft.com/office/word/2010/wordml" w14:paraId="5DAB6C7B" wp14:textId="77777777">
      <w:pPr>
        <w:pStyle w:val="Body A"/>
        <w:spacing w:line="259" w:lineRule="auto"/>
        <w:rPr>
          <w:sz w:val="18"/>
          <w:szCs w:val="18"/>
        </w:rPr>
      </w:pPr>
    </w:p>
    <w:p xmlns:wp14="http://schemas.microsoft.com/office/word/2010/wordml" w14:paraId="02EB378F" wp14:textId="77777777">
      <w:pPr>
        <w:pStyle w:val="Body A"/>
        <w:spacing w:line="259" w:lineRule="auto"/>
        <w:rPr>
          <w:sz w:val="18"/>
          <w:szCs w:val="18"/>
        </w:rPr>
      </w:pPr>
    </w:p>
    <w:p xmlns:wp14="http://schemas.microsoft.com/office/word/2010/wordml" w14:paraId="6A05A809" wp14:textId="77777777">
      <w:pPr>
        <w:pStyle w:val="Body0"/>
      </w:pPr>
    </w:p>
    <w:tbl>
      <w:tblPr>
        <w:tblW w:w="15450" w:type="dxa"/>
        <w:jc w:val="left"/>
        <w:tblInd w:w="216" w:type="dxa"/>
        <w:tblBorders>
          <w:top w:val="single" w:color="FFFFFF" w:themeColor="background1" w:sz="8" w:space="0" w:shadow="0" w:frame="0"/>
          <w:left w:val="single" w:color="FFFFFF" w:themeColor="background1" w:sz="8" w:space="0" w:shadow="0" w:frame="0"/>
          <w:bottom w:val="single" w:color="FFFFFF" w:themeColor="background1" w:sz="8" w:space="0" w:shadow="0" w:frame="0"/>
          <w:right w:val="single" w:color="FFFFFF" w:themeColor="background1" w:sz="8" w:space="0" w:shadow="0" w:frame="0"/>
          <w:insideH w:val="single" w:color="FFFFFF" w:themeColor="background1" w:sz="8" w:space="0" w:shadow="0" w:frame="0"/>
          <w:insideV w:val="single" w:color="FFFFFF" w:themeColor="background1" w:sz="8" w:space="0" w:shadow="0" w:frame="0"/>
        </w:tblBorders>
        <w:shd w:val="clear" w:color="auto" w:fill="cadfff"/>
        <w:tblLayout w:type="fixed"/>
        <w:tblPrChange w:author="Stephanie Helm" w:date="2023-02-14T10:26:57.817Z">
          <w:tblPr>
            <w:tblW w:w="14459" w:type="dxa"/>
            <w:jc w:val="left"/>
            <w:tblInd w:w="216" w:type="dxa"/>
            <w:tblBorders>
              <w:top w:val="single" w:color="FFFFFF" w:themeColor="background1" w:sz="8"/>
              <w:left w:val="single" w:color="FFFFFF" w:themeColor="background1" w:sz="8"/>
              <w:bottom w:val="single" w:color="FFFFFF" w:themeColor="background1" w:sz="8"/>
              <w:right w:val="single" w:color="FFFFFF" w:themeColor="background1" w:sz="8"/>
              <w:insideH w:val="single" w:color="FFFFFF" w:themeColor="background1" w:sz="8"/>
              <w:insideV w:val="single" w:color="FFFFFF" w:themeColor="background1" w:sz="8"/>
            </w:tblBorders>
          </w:tblPr>
        </w:tblPrChange>
      </w:tblPr>
      <w:tblGrid>
        <w:gridCol w:w="1365"/>
        <w:gridCol w:w="855"/>
        <w:gridCol w:w="1063"/>
        <w:gridCol w:w="1215"/>
        <w:gridCol w:w="1335"/>
        <w:gridCol w:w="825"/>
        <w:gridCol w:w="1185"/>
        <w:gridCol w:w="1140"/>
        <w:gridCol w:w="1770"/>
        <w:gridCol w:w="1787"/>
        <w:gridCol w:w="2910"/>
        <w:tblGridChange>
          <w:tblGrid>
            <w:gridCol w:w="1244"/>
            <w:gridCol w:w="951"/>
            <w:gridCol w:w="1085"/>
            <w:gridCol w:w="1198"/>
            <w:gridCol w:w="1051"/>
            <w:gridCol w:w="821"/>
            <w:gridCol w:w="781"/>
            <w:gridCol w:w="2915"/>
            <w:gridCol w:w="1844"/>
            <w:gridCol w:w="2569"/>
          </w:tblGrid>
        </w:tblGridChange>
      </w:tblGrid>
      <w:tr xmlns:wp14="http://schemas.microsoft.com/office/word/2010/wordml" w:rsidTr="425D28CD" w14:paraId="49EDB930" wp14:textId="77777777">
        <w:tblPrEx>
          <w:shd w:val="clear" w:color="auto" w:fill="00a2ff"/>
        </w:tblPrEx>
        <w:trPr>
          <w:trHeight w:val="885" w:hRule="atLeast"/>
          <w:tblHeader/>
        </w:trPr>
        <w:tc>
          <w:tcPr>
            <w:tcW w:w="1365" w:type="dxa"/>
            <w:tcBorders>
              <w:top w:val="single" w:color="000000" w:themeColor="text1" w:sz="2" w:space="0" w:shadow="0" w:frame="0"/>
              <w:left w:val="single" w:color="000000" w:themeColor="text1" w:sz="2" w:space="0" w:shadow="0" w:frame="0"/>
              <w:bottom w:val="single" w:color="000000" w:themeColor="text1" w:sz="6" w:space="0" w:shadow="0" w:frame="0"/>
              <w:right w:val="single" w:color="000000" w:themeColor="text1" w:sz="2" w:space="0" w:shadow="0" w:frame="0"/>
            </w:tcBorders>
            <w:shd w:val="clear" w:color="auto" w:fill="919191"/>
            <w:tcMar>
              <w:top w:w="80" w:type="dxa"/>
              <w:left w:w="80" w:type="dxa"/>
              <w:bottom w:w="80" w:type="dxa"/>
              <w:right w:w="80" w:type="dxa"/>
            </w:tcMar>
            <w:vAlign w:val="top"/>
          </w:tcPr>
          <w:p w14:paraId="7176E624" wp14:textId="77777777">
            <w:pPr>
              <w:pStyle w:val="Table Style 1 A"/>
            </w:pPr>
            <w:r>
              <w:rPr>
                <w:rFonts w:ascii="Arial" w:hAnsi="Arial"/>
                <w:sz w:val="18"/>
                <w:szCs w:val="18"/>
                <w:rtl w:val="0"/>
                <w:lang w:val="en-US"/>
              </w:rPr>
              <w:t>Potential Sites</w:t>
            </w:r>
          </w:p>
        </w:tc>
        <w:tc>
          <w:tcPr>
            <w:tcW w:w="855" w:type="dxa"/>
            <w:tcBorders>
              <w:top w:val="single" w:color="000000" w:themeColor="text1" w:sz="2" w:space="0" w:shadow="0" w:frame="0"/>
              <w:left w:val="single" w:color="000000" w:themeColor="text1" w:sz="2" w:space="0" w:shadow="0" w:frame="0"/>
              <w:bottom w:val="single" w:color="ED220B" w:sz="2" w:space="0" w:shadow="0" w:frame="0"/>
              <w:right w:val="single" w:color="000000" w:themeColor="text1" w:sz="2" w:space="0" w:shadow="0" w:frame="0"/>
            </w:tcBorders>
            <w:shd w:val="clear" w:color="auto" w:fill="919191"/>
            <w:tcMar>
              <w:top w:w="80" w:type="dxa"/>
              <w:left w:w="80" w:type="dxa"/>
              <w:bottom w:w="80" w:type="dxa"/>
              <w:right w:w="80" w:type="dxa"/>
            </w:tcMar>
            <w:vAlign w:val="top"/>
          </w:tcPr>
          <w:p w14:paraId="59589CC2" wp14:textId="77777777">
            <w:pPr>
              <w:pStyle w:val="Table Style 1 A"/>
            </w:pPr>
            <w:r>
              <w:rPr>
                <w:rFonts w:ascii="Arial" w:hAnsi="Arial"/>
                <w:sz w:val="18"/>
                <w:szCs w:val="18"/>
                <w:rtl w:val="0"/>
                <w:lang w:val="en-US"/>
              </w:rPr>
              <w:t>Ease of access</w:t>
            </w:r>
          </w:p>
        </w:tc>
        <w:tc>
          <w:tcPr>
            <w:tcW w:w="1063" w:type="dxa"/>
            <w:tcBorders>
              <w:top w:val="single" w:color="000000" w:themeColor="text1" w:sz="2" w:space="0" w:shadow="0" w:frame="0"/>
              <w:left w:val="single" w:color="000000" w:themeColor="text1" w:sz="2" w:space="0" w:shadow="0" w:frame="0"/>
              <w:bottom w:val="single" w:color="000000" w:themeColor="text1" w:sz="6" w:space="0" w:shadow="0" w:frame="0"/>
              <w:right w:val="single" w:color="000000" w:themeColor="text1" w:sz="2" w:space="0" w:shadow="0" w:frame="0"/>
            </w:tcBorders>
            <w:shd w:val="clear" w:color="auto" w:fill="919191"/>
            <w:tcMar>
              <w:top w:w="80" w:type="dxa"/>
              <w:left w:w="80" w:type="dxa"/>
              <w:bottom w:w="80" w:type="dxa"/>
              <w:right w:w="80" w:type="dxa"/>
            </w:tcMar>
            <w:vAlign w:val="top"/>
          </w:tcPr>
          <w:p w14:paraId="6597355A" wp14:textId="77777777">
            <w:pPr>
              <w:pStyle w:val="Table Style 1 A"/>
            </w:pPr>
            <w:r>
              <w:rPr>
                <w:rFonts w:ascii="Arial" w:hAnsi="Arial"/>
                <w:sz w:val="18"/>
                <w:szCs w:val="18"/>
                <w:rtl w:val="0"/>
                <w:lang w:val="en-US"/>
              </w:rPr>
              <w:t xml:space="preserve">Close to public amenities </w:t>
            </w:r>
          </w:p>
        </w:tc>
        <w:tc>
          <w:tcPr>
            <w:tcW w:w="1215" w:type="dxa"/>
            <w:tcBorders>
              <w:top w:val="single" w:color="000000" w:themeColor="text1" w:sz="2" w:space="0" w:shadow="0" w:frame="0"/>
              <w:left w:val="single" w:color="000000" w:themeColor="text1" w:sz="2" w:space="0" w:shadow="0" w:frame="0"/>
              <w:bottom w:val="single" w:color="000000" w:themeColor="text1" w:sz="6" w:space="0" w:shadow="0" w:frame="0"/>
              <w:right w:val="single" w:color="000000" w:themeColor="text1" w:sz="2" w:space="0" w:shadow="0" w:frame="0"/>
            </w:tcBorders>
            <w:shd w:val="clear" w:color="auto" w:fill="919191"/>
            <w:tcMar>
              <w:top w:w="80" w:type="dxa"/>
              <w:left w:w="80" w:type="dxa"/>
              <w:bottom w:w="80" w:type="dxa"/>
              <w:right w:w="80" w:type="dxa"/>
            </w:tcMar>
            <w:vAlign w:val="top"/>
          </w:tcPr>
          <w:p w14:paraId="2AB227BD" wp14:textId="77777777">
            <w:pPr>
              <w:pStyle w:val="Table Style 1 A"/>
            </w:pPr>
            <w:r>
              <w:rPr>
                <w:rFonts w:ascii="Arial" w:hAnsi="Arial"/>
                <w:sz w:val="18"/>
                <w:szCs w:val="18"/>
                <w:rtl w:val="0"/>
                <w:lang w:val="en-US"/>
              </w:rPr>
              <w:t>Natural surveillance</w:t>
            </w:r>
          </w:p>
        </w:tc>
        <w:tc>
          <w:tcPr>
            <w:tcW w:w="1335" w:type="dxa"/>
            <w:tcBorders>
              <w:top w:val="single" w:color="000000" w:themeColor="text1" w:sz="2" w:space="0" w:shadow="0" w:frame="0"/>
              <w:left w:val="single" w:color="000000" w:themeColor="text1" w:sz="2" w:space="0" w:shadow="0" w:frame="0"/>
              <w:bottom w:val="single" w:color="000000" w:themeColor="text1" w:sz="6" w:space="0" w:shadow="0" w:frame="0"/>
              <w:right w:val="single" w:color="000000" w:themeColor="text1" w:sz="2" w:space="0" w:shadow="0" w:frame="0"/>
            </w:tcBorders>
            <w:shd w:val="clear" w:color="auto" w:fill="919191"/>
            <w:tcMar>
              <w:top w:w="80" w:type="dxa"/>
              <w:left w:w="80" w:type="dxa"/>
              <w:bottom w:w="80" w:type="dxa"/>
              <w:right w:w="80" w:type="dxa"/>
            </w:tcMar>
            <w:vAlign w:val="top"/>
          </w:tcPr>
          <w:p w14:paraId="3EE1C156" wp14:textId="77777777">
            <w:pPr>
              <w:pStyle w:val="Table Style 1 A"/>
            </w:pPr>
            <w:r>
              <w:rPr>
                <w:rFonts w:ascii="Arial" w:hAnsi="Arial"/>
                <w:sz w:val="18"/>
                <w:szCs w:val="18"/>
                <w:rtl w:val="0"/>
                <w:lang w:val="en-US"/>
              </w:rPr>
              <w:t>Distance from potential hazards</w:t>
            </w:r>
          </w:p>
        </w:tc>
        <w:tc>
          <w:tcPr>
            <w:tcW w:w="825" w:type="dxa"/>
            <w:tcBorders>
              <w:top w:val="single" w:color="000000" w:themeColor="text1" w:sz="2" w:space="0" w:shadow="0" w:frame="0"/>
              <w:left w:val="single" w:color="000000" w:themeColor="text1" w:sz="2" w:space="0" w:shadow="0" w:frame="0"/>
              <w:bottom w:val="single" w:color="000000" w:themeColor="text1" w:sz="6" w:space="0" w:shadow="0" w:frame="0"/>
              <w:right w:val="single" w:color="000000" w:themeColor="text1" w:sz="2" w:space="0" w:shadow="0" w:frame="0"/>
            </w:tcBorders>
            <w:shd w:val="clear" w:color="auto" w:fill="919191"/>
            <w:tcMar>
              <w:top w:w="80" w:type="dxa"/>
              <w:left w:w="80" w:type="dxa"/>
              <w:bottom w:w="80" w:type="dxa"/>
              <w:right w:w="80" w:type="dxa"/>
            </w:tcMar>
            <w:vAlign w:val="top"/>
          </w:tcPr>
          <w:p w14:paraId="1E43F259" wp14:textId="77777777">
            <w:pPr>
              <w:pStyle w:val="Table Style 1 A"/>
            </w:pPr>
            <w:r>
              <w:rPr>
                <w:rFonts w:ascii="Arial" w:hAnsi="Arial"/>
                <w:sz w:val="18"/>
                <w:szCs w:val="18"/>
                <w:rtl w:val="0"/>
                <w:lang w:val="en-US"/>
              </w:rPr>
              <w:t>Shade</w:t>
            </w:r>
          </w:p>
        </w:tc>
        <w:tc>
          <w:tcPr>
            <w:tcW w:w="1185" w:type="dxa"/>
            <w:tcBorders>
              <w:top w:val="single" w:color="000000" w:themeColor="text1" w:sz="2" w:space="0" w:shadow="0" w:frame="0"/>
              <w:left w:val="single" w:color="000000" w:themeColor="text1" w:sz="2" w:space="0" w:shadow="0" w:frame="0"/>
              <w:bottom w:val="single" w:color="000000" w:themeColor="text1" w:sz="6" w:space="0" w:shadow="0" w:frame="0"/>
              <w:right w:val="single" w:color="000000" w:themeColor="text1" w:sz="2" w:space="0" w:shadow="0" w:frame="0"/>
            </w:tcBorders>
            <w:shd w:val="clear" w:color="auto" w:fill="919191"/>
            <w:tcMar>
              <w:top w:w="80" w:type="dxa"/>
              <w:left w:w="80" w:type="dxa"/>
              <w:bottom w:w="80" w:type="dxa"/>
              <w:right w:w="80" w:type="dxa"/>
            </w:tcMar>
            <w:vAlign w:val="top"/>
          </w:tcPr>
          <w:p w14:paraId="14DF79E7" wp14:textId="77777777">
            <w:pPr>
              <w:pStyle w:val="Table Style 1 A"/>
            </w:pPr>
            <w:r>
              <w:rPr>
                <w:rFonts w:ascii="Arial" w:hAnsi="Arial"/>
                <w:sz w:val="18"/>
                <w:szCs w:val="18"/>
                <w:rtl w:val="0"/>
                <w:lang w:val="en-US"/>
              </w:rPr>
              <w:t>Value for money</w:t>
            </w:r>
          </w:p>
        </w:tc>
        <w:tc>
          <w:tcPr>
            <w:tcW w:w="1140" w:type="dxa"/>
            <w:tcBorders>
              <w:top w:val="single" w:color="000000" w:themeColor="text1" w:sz="2"/>
              <w:left w:val="single" w:color="000000" w:themeColor="text1" w:sz="2"/>
              <w:bottom w:val="single" w:color="000000" w:themeColor="text1" w:sz="6"/>
              <w:right w:val="single" w:color="000000" w:themeColor="text1" w:sz="2"/>
            </w:tcBorders>
            <w:shd w:val="clear" w:color="auto" w:fill="919191"/>
            <w:tcMar>
              <w:top w:w="80" w:type="dxa"/>
              <w:left w:w="80" w:type="dxa"/>
              <w:bottom w:w="80" w:type="dxa"/>
              <w:right w:w="80" w:type="dxa"/>
            </w:tcMar>
            <w:vAlign w:val="top"/>
          </w:tcPr>
          <w:p w:rsidR="2FF54FB3" w:rsidP="08952CAB" w:rsidRDefault="2FF54FB3" w14:paraId="34FE8EA0" w14:textId="14B16D25">
            <w:pPr>
              <w:pStyle w:val="Table Style 1 A"/>
              <w:rPr>
                <w:rFonts w:ascii="Arial" w:hAnsi="Arial"/>
                <w:sz w:val="18"/>
                <w:szCs w:val="18"/>
                <w:rtl w:val="0"/>
                <w:lang w:val="en-US"/>
              </w:rPr>
            </w:pPr>
            <w:r w:rsidRPr="08952CAB" w:rsidR="2FF54FB3">
              <w:rPr>
                <w:rFonts w:ascii="Arial" w:hAnsi="Arial"/>
                <w:sz w:val="18"/>
                <w:szCs w:val="18"/>
                <w:lang w:val="en-US"/>
              </w:rPr>
              <w:t xml:space="preserve">Sufficient </w:t>
            </w:r>
            <w:r w:rsidRPr="08952CAB" w:rsidR="26D822BF">
              <w:rPr>
                <w:rFonts w:ascii="Arial" w:hAnsi="Arial"/>
                <w:sz w:val="18"/>
                <w:szCs w:val="18"/>
                <w:lang w:val="en-US"/>
              </w:rPr>
              <w:t>Space</w:t>
            </w:r>
          </w:p>
        </w:tc>
        <w:tc>
          <w:tcPr>
            <w:tcW w:w="1770" w:type="dxa"/>
            <w:tcBorders>
              <w:top w:val="single" w:color="000000" w:themeColor="text1" w:sz="2" w:space="0" w:shadow="0" w:frame="0"/>
              <w:left w:val="single" w:color="000000" w:themeColor="text1" w:sz="2" w:space="0" w:shadow="0" w:frame="0"/>
              <w:bottom w:val="single" w:color="000000" w:themeColor="text1" w:sz="6" w:space="0" w:shadow="0" w:frame="0"/>
              <w:right w:val="single" w:color="000000" w:themeColor="text1" w:sz="2" w:space="0" w:shadow="0" w:frame="0"/>
            </w:tcBorders>
            <w:shd w:val="clear" w:color="auto" w:fill="919191"/>
            <w:tcMar>
              <w:top w:w="80" w:type="dxa"/>
              <w:left w:w="80" w:type="dxa"/>
              <w:bottom w:w="80" w:type="dxa"/>
              <w:right w:w="80" w:type="dxa"/>
            </w:tcMar>
            <w:vAlign w:val="top"/>
          </w:tcPr>
          <w:p w14:paraId="431352CA" wp14:textId="77777777">
            <w:pPr>
              <w:pStyle w:val="Table Style 1 A"/>
            </w:pPr>
            <w:r>
              <w:rPr>
                <w:rFonts w:ascii="Arial" w:hAnsi="Arial"/>
                <w:sz w:val="18"/>
                <w:szCs w:val="18"/>
                <w:rtl w:val="0"/>
                <w:lang w:val="en-US"/>
              </w:rPr>
              <w:t>Pros</w:t>
            </w:r>
          </w:p>
        </w:tc>
        <w:tc>
          <w:tcPr>
            <w:tcW w:w="1787" w:type="dxa"/>
            <w:tcBorders>
              <w:top w:val="single" w:color="000000" w:themeColor="text1" w:sz="2" w:space="0" w:shadow="0" w:frame="0"/>
              <w:left w:val="single" w:color="000000" w:themeColor="text1" w:sz="2" w:space="0" w:shadow="0" w:frame="0"/>
              <w:bottom w:val="single" w:color="000000" w:themeColor="text1" w:sz="6" w:space="0" w:shadow="0" w:frame="0"/>
              <w:right w:val="single" w:color="000000" w:themeColor="text1" w:sz="2" w:space="0" w:shadow="0" w:frame="0"/>
            </w:tcBorders>
            <w:shd w:val="clear" w:color="auto" w:fill="919191"/>
            <w:tcMar>
              <w:top w:w="80" w:type="dxa"/>
              <w:left w:w="80" w:type="dxa"/>
              <w:bottom w:w="80" w:type="dxa"/>
              <w:right w:w="80" w:type="dxa"/>
            </w:tcMar>
            <w:vAlign w:val="top"/>
          </w:tcPr>
          <w:p w14:paraId="12F4B0BC" wp14:textId="77777777">
            <w:pPr>
              <w:pStyle w:val="Table Style 1 A"/>
            </w:pPr>
            <w:r>
              <w:rPr>
                <w:rFonts w:ascii="Arial" w:hAnsi="Arial"/>
                <w:sz w:val="18"/>
                <w:szCs w:val="18"/>
                <w:rtl w:val="0"/>
                <w:lang w:val="en-US"/>
              </w:rPr>
              <w:t>Cons</w:t>
            </w:r>
          </w:p>
        </w:tc>
        <w:tc>
          <w:tcPr>
            <w:tcW w:w="2910" w:type="dxa"/>
            <w:tcBorders>
              <w:top w:val="single" w:color="000000" w:themeColor="text1" w:sz="2" w:space="0" w:shadow="0" w:frame="0"/>
              <w:left w:val="single" w:color="000000" w:themeColor="text1" w:sz="2" w:space="0" w:shadow="0" w:frame="0"/>
              <w:bottom w:val="single" w:color="000000" w:themeColor="text1" w:sz="6" w:space="0" w:shadow="0" w:frame="0"/>
              <w:right w:val="single" w:color="000000" w:themeColor="text1" w:sz="2" w:space="0" w:shadow="0" w:frame="0"/>
            </w:tcBorders>
            <w:shd w:val="clear" w:color="auto" w:fill="919191"/>
            <w:tcMar>
              <w:top w:w="80" w:type="dxa"/>
              <w:left w:w="80" w:type="dxa"/>
              <w:bottom w:w="80" w:type="dxa"/>
              <w:right w:w="80" w:type="dxa"/>
            </w:tcMar>
            <w:vAlign w:val="top"/>
          </w:tcPr>
          <w:p w14:paraId="2B2A7A39" wp14:textId="77777777">
            <w:pPr>
              <w:pStyle w:val="Table Style 1 A"/>
            </w:pPr>
            <w:r>
              <w:rPr>
                <w:rFonts w:ascii="Arial" w:hAnsi="Arial"/>
                <w:sz w:val="18"/>
                <w:szCs w:val="18"/>
                <w:rtl w:val="0"/>
                <w:lang w:val="en-US"/>
              </w:rPr>
              <w:t>Conclusion</w:t>
            </w:r>
          </w:p>
        </w:tc>
      </w:tr>
      <w:tr xmlns:wp14="http://schemas.microsoft.com/office/word/2010/wordml" w:rsidTr="425D28CD" w14:paraId="78559376" wp14:textId="77777777">
        <w:tblPrEx>
          <w:shd w:val="clear" w:color="auto" w:fill="cadfff"/>
        </w:tblPrEx>
        <w:trPr>
          <w:trHeight w:val="5961" w:hRule="atLeast"/>
        </w:trPr>
        <w:tc>
          <w:tcPr>
            <w:tcW w:w="1365" w:type="dxa"/>
            <w:tcBorders>
              <w:top w:val="single" w:color="000000" w:themeColor="text1" w:sz="6" w:space="0" w:shadow="0" w:frame="0"/>
              <w:left w:val="single" w:color="000000" w:themeColor="text1" w:sz="2" w:space="0" w:shadow="0" w:frame="0"/>
              <w:bottom w:val="single" w:color="000000" w:themeColor="text1" w:sz="2" w:space="0" w:shadow="0" w:frame="0"/>
              <w:right w:val="single" w:color="ED220B" w:sz="2" w:space="0" w:shadow="0" w:frame="0"/>
            </w:tcBorders>
            <w:shd w:val="clear" w:color="auto" w:fill="auto"/>
            <w:tcMar>
              <w:top w:w="80" w:type="dxa"/>
              <w:left w:w="80" w:type="dxa"/>
              <w:bottom w:w="80" w:type="dxa"/>
              <w:right w:w="80" w:type="dxa"/>
            </w:tcMar>
            <w:vAlign w:val="top"/>
          </w:tcPr>
          <w:p w14:paraId="526D11BC" wp14:textId="77777777">
            <w:pPr>
              <w:pStyle w:val="Table Style 2 A"/>
            </w:pPr>
            <w:r>
              <w:rPr>
                <w:rFonts w:ascii="Arial" w:hAnsi="Arial"/>
                <w:b w:val="1"/>
                <w:bCs w:val="1"/>
                <w:sz w:val="18"/>
                <w:szCs w:val="18"/>
                <w:rtl w:val="0"/>
                <w:lang w:val="en-US"/>
              </w:rPr>
              <w:t>Hawthorn</w:t>
            </w:r>
          </w:p>
        </w:tc>
        <w:tc>
          <w:tcPr>
            <w:tcW w:w="855" w:type="dxa"/>
            <w:tcBorders>
              <w:top w:val="single" w:color="ED220B" w:sz="2" w:space="0" w:shadow="0" w:frame="0"/>
              <w:left w:val="single" w:color="ED220B" w:sz="2" w:space="0" w:shadow="0" w:frame="0"/>
              <w:bottom w:val="single" w:color="ED220B" w:sz="2" w:space="0" w:shadow="0" w:frame="0"/>
              <w:right w:val="single" w:color="ED220B" w:sz="2" w:space="0" w:shadow="0" w:frame="0"/>
            </w:tcBorders>
            <w:shd w:val="clear" w:color="auto" w:fill="FE634D"/>
            <w:tcMar>
              <w:top w:w="80" w:type="dxa"/>
              <w:left w:w="80" w:type="dxa"/>
              <w:bottom w:w="80" w:type="dxa"/>
              <w:right w:w="80" w:type="dxa"/>
            </w:tcMar>
            <w:vAlign w:val="top"/>
          </w:tcPr>
          <w:p w14:paraId="7766D339" wp14:textId="77777777">
            <w:pPr>
              <w:pStyle w:val="Table Style 2 A"/>
            </w:pPr>
            <w:r>
              <w:rPr>
                <w:rFonts w:ascii="Arial" w:hAnsi="Arial"/>
                <w:sz w:val="18"/>
                <w:szCs w:val="18"/>
                <w:rtl w:val="0"/>
                <w:lang w:val="en-US"/>
              </w:rPr>
              <w:t xml:space="preserve">Low </w:t>
            </w:r>
          </w:p>
        </w:tc>
        <w:tc>
          <w:tcPr>
            <w:tcW w:w="1063" w:type="dxa"/>
            <w:tcBorders>
              <w:top w:val="single" w:color="000000" w:themeColor="text1" w:sz="6" w:space="0" w:shadow="0" w:frame="0"/>
              <w:left w:val="single" w:color="ED220B" w:sz="2" w:space="0" w:shadow="0" w:frame="0"/>
              <w:bottom w:val="single" w:color="000000" w:themeColor="text1" w:sz="2" w:space="0" w:shadow="0" w:frame="0"/>
              <w:right w:val="single" w:color="000000" w:themeColor="text1" w:sz="2" w:space="0" w:shadow="0" w:frame="0"/>
            </w:tcBorders>
            <w:shd w:val="clear" w:color="auto" w:fill="FE634D"/>
            <w:tcMar>
              <w:top w:w="80" w:type="dxa"/>
              <w:left w:w="80" w:type="dxa"/>
              <w:bottom w:w="80" w:type="dxa"/>
              <w:right w:w="80" w:type="dxa"/>
            </w:tcMar>
            <w:vAlign w:val="top"/>
          </w:tcPr>
          <w:p w14:paraId="1E16C85B" wp14:textId="77777777">
            <w:pPr>
              <w:pStyle w:val="Table Style 2 A"/>
            </w:pPr>
            <w:r>
              <w:rPr>
                <w:rFonts w:ascii="Arial" w:hAnsi="Arial"/>
                <w:sz w:val="18"/>
                <w:szCs w:val="18"/>
                <w:rtl w:val="0"/>
                <w:lang w:val="en-US"/>
              </w:rPr>
              <w:t>Low</w:t>
            </w:r>
          </w:p>
        </w:tc>
        <w:tc>
          <w:tcPr>
            <w:tcW w:w="1215" w:type="dxa"/>
            <w:tcBorders>
              <w:top w:val="single" w:color="000000" w:themeColor="text1" w:sz="6" w:space="0" w:shadow="0" w:frame="0"/>
              <w:left w:val="single" w:color="000000" w:themeColor="text1" w:sz="2" w:space="0" w:shadow="0" w:frame="0"/>
              <w:bottom w:val="single" w:color="000000" w:themeColor="text1" w:sz="2" w:space="0" w:shadow="0" w:frame="0"/>
              <w:right w:val="single" w:color="000000" w:themeColor="text1" w:sz="2" w:space="0" w:shadow="0" w:frame="0"/>
            </w:tcBorders>
            <w:shd w:val="clear" w:color="auto" w:fill="FE634D"/>
            <w:tcMar>
              <w:top w:w="80" w:type="dxa"/>
              <w:left w:w="80" w:type="dxa"/>
              <w:bottom w:w="80" w:type="dxa"/>
              <w:right w:w="80" w:type="dxa"/>
            </w:tcMar>
            <w:vAlign w:val="top"/>
          </w:tcPr>
          <w:p w14:paraId="43467FBA" wp14:textId="77777777">
            <w:pPr>
              <w:pStyle w:val="Table Style 2 A"/>
            </w:pPr>
            <w:r>
              <w:rPr>
                <w:rFonts w:ascii="Arial" w:hAnsi="Arial"/>
                <w:sz w:val="18"/>
                <w:szCs w:val="18"/>
                <w:rtl w:val="0"/>
                <w:lang w:val="en-US"/>
              </w:rPr>
              <w:t>Low</w:t>
            </w:r>
          </w:p>
        </w:tc>
        <w:tc>
          <w:tcPr>
            <w:tcW w:w="1335" w:type="dxa"/>
            <w:tcBorders>
              <w:top w:val="single" w:color="000000" w:themeColor="text1" w:sz="6" w:space="0" w:shadow="0" w:frame="0"/>
              <w:left w:val="single" w:color="000000" w:themeColor="text1" w:sz="2" w:space="0" w:shadow="0" w:frame="0"/>
              <w:bottom w:val="single" w:color="000000" w:themeColor="text1" w:sz="2" w:space="0" w:shadow="0" w:frame="0"/>
              <w:right w:val="single" w:color="000000" w:themeColor="text1" w:sz="2" w:space="0" w:shadow="0" w:frame="0"/>
            </w:tcBorders>
            <w:shd w:val="clear" w:color="auto" w:fill="1CB000"/>
            <w:tcMar>
              <w:top w:w="80" w:type="dxa"/>
              <w:left w:w="80" w:type="dxa"/>
              <w:bottom w:w="80" w:type="dxa"/>
              <w:right w:w="80" w:type="dxa"/>
            </w:tcMar>
            <w:vAlign w:val="top"/>
          </w:tcPr>
          <w:p w14:paraId="77EAF4A0" wp14:textId="77777777">
            <w:pPr>
              <w:pStyle w:val="Table Style 2 A"/>
            </w:pPr>
            <w:r>
              <w:rPr>
                <w:rFonts w:ascii="Arial" w:hAnsi="Arial"/>
                <w:sz w:val="18"/>
                <w:szCs w:val="18"/>
                <w:rtl w:val="0"/>
                <w:lang w:val="en-US"/>
              </w:rPr>
              <w:t>Good (depending on exact location)</w:t>
            </w:r>
          </w:p>
        </w:tc>
        <w:tc>
          <w:tcPr>
            <w:tcW w:w="825" w:type="dxa"/>
            <w:tcBorders>
              <w:top w:val="single" w:color="000000" w:themeColor="text1" w:sz="6" w:space="0" w:shadow="0" w:frame="0"/>
              <w:left w:val="single" w:color="000000" w:themeColor="text1" w:sz="2" w:space="0" w:shadow="0" w:frame="0"/>
              <w:bottom w:val="single" w:color="000000" w:themeColor="text1" w:sz="2" w:space="0" w:shadow="0" w:frame="0"/>
              <w:right w:val="single" w:color="000000" w:themeColor="text1" w:sz="2" w:space="0" w:shadow="0" w:frame="0"/>
            </w:tcBorders>
            <w:shd w:val="clear" w:color="auto" w:fill="auto"/>
            <w:tcMar>
              <w:top w:w="80" w:type="dxa"/>
              <w:left w:w="80" w:type="dxa"/>
              <w:bottom w:w="80" w:type="dxa"/>
              <w:right w:w="80" w:type="dxa"/>
            </w:tcMar>
            <w:vAlign w:val="top"/>
          </w:tcPr>
          <w:p w14:paraId="257348DF" wp14:textId="77777777">
            <w:pPr>
              <w:pStyle w:val="Table Style 2 A"/>
            </w:pPr>
            <w:r>
              <w:rPr>
                <w:rFonts w:ascii="Arial" w:hAnsi="Arial"/>
                <w:sz w:val="18"/>
                <w:szCs w:val="18"/>
                <w:rtl w:val="0"/>
                <w:lang w:val="en-US"/>
              </w:rPr>
              <w:t>Unclear</w:t>
            </w:r>
          </w:p>
        </w:tc>
        <w:tc>
          <w:tcPr>
            <w:tcW w:w="1185" w:type="dxa"/>
            <w:tcBorders>
              <w:top w:val="single" w:color="000000" w:themeColor="text1" w:sz="6" w:space="0" w:shadow="0" w:frame="0"/>
              <w:left w:val="single" w:color="000000" w:themeColor="text1" w:sz="2" w:space="0" w:shadow="0" w:frame="0"/>
              <w:bottom w:val="single" w:color="000000" w:themeColor="text1" w:sz="2" w:space="0" w:shadow="0" w:frame="0"/>
              <w:right w:val="single" w:color="000000" w:themeColor="text1" w:sz="2" w:space="0" w:shadow="0" w:frame="0"/>
            </w:tcBorders>
            <w:shd w:val="clear" w:color="auto" w:fill="FE634D"/>
            <w:tcMar>
              <w:top w:w="80" w:type="dxa"/>
              <w:left w:w="80" w:type="dxa"/>
              <w:bottom w:w="80" w:type="dxa"/>
              <w:right w:w="80" w:type="dxa"/>
            </w:tcMar>
            <w:vAlign w:val="top"/>
          </w:tcPr>
          <w:p w14:paraId="4D6C47EF" wp14:textId="35DBFAF1">
            <w:pPr>
              <w:pStyle w:val="Table Style 2 A"/>
            </w:pPr>
            <w:r w:rsidRPr="425D28CD" w:rsidR="425D28CD">
              <w:rPr>
                <w:rFonts w:ascii="Arial" w:hAnsi="Arial"/>
                <w:sz w:val="18"/>
                <w:szCs w:val="18"/>
                <w:lang w:val="en-US"/>
              </w:rPr>
              <w:t>No</w:t>
            </w:r>
          </w:p>
          <w:p w:rsidP="425D28CD" w14:paraId="69C6F37A" wp14:textId="3DEC400A">
            <w:pPr>
              <w:pStyle w:val="Table Style 2 A"/>
              <w:rPr>
                <w:lang w:val="en-US"/>
              </w:rPr>
            </w:pPr>
          </w:p>
          <w:p w:rsidP="425D28CD" w14:paraId="093DCF70" wp14:textId="60D8491D">
            <w:pPr>
              <w:pStyle w:val="Table Style 2 A"/>
              <w:rPr>
                <w:rFonts w:ascii="Arial" w:hAnsi="Arial"/>
                <w:sz w:val="18"/>
                <w:szCs w:val="18"/>
                <w:rtl w:val="0"/>
                <w:lang w:val="en-US"/>
              </w:rPr>
            </w:pPr>
            <w:r w:rsidRPr="425D28CD" w:rsidR="21C1940D">
              <w:rPr>
                <w:rFonts w:ascii="Arial" w:hAnsi="Arial"/>
                <w:sz w:val="18"/>
                <w:szCs w:val="18"/>
                <w:lang w:val="en-US"/>
              </w:rPr>
              <w:t>However, level ground which may reduce construction costs</w:t>
            </w:r>
          </w:p>
          <w:p w:rsidP="425D28CD" w14:paraId="65804BD3" wp14:textId="314C07EE">
            <w:pPr>
              <w:pStyle w:val="Table Style 2 A"/>
              <w:rPr>
                <w:lang w:val="en-US"/>
              </w:rPr>
            </w:pPr>
          </w:p>
        </w:tc>
        <w:tc>
          <w:tcPr>
            <w:tcW w:w="1140" w:type="dxa"/>
            <w:tcBorders>
              <w:top w:val="single" w:color="000000" w:themeColor="text1" w:sz="6"/>
              <w:left w:val="single" w:color="000000" w:themeColor="text1" w:sz="2"/>
              <w:bottom w:val="single" w:color="000000" w:themeColor="text1" w:sz="2"/>
              <w:right w:val="single" w:color="000000" w:themeColor="text1" w:sz="2"/>
            </w:tcBorders>
            <w:shd w:val="clear" w:color="auto" w:fill="44A921" w:themeFill="accent3" w:themeFillShade="BF"/>
            <w:tcMar>
              <w:top w:w="80" w:type="dxa"/>
              <w:left w:w="80" w:type="dxa"/>
              <w:bottom w:w="80" w:type="dxa"/>
              <w:right w:w="80" w:type="dxa"/>
            </w:tcMar>
            <w:vAlign w:val="top"/>
          </w:tcPr>
          <w:p w:rsidR="44838C89" w:rsidP="08952CAB" w:rsidRDefault="44838C89" w14:paraId="0E18EC84" w14:textId="40308914">
            <w:pPr>
              <w:pStyle w:val="Table Style 2 A"/>
              <w:rPr>
                <w:rFonts w:ascii="Arial" w:hAnsi="Arial"/>
                <w:sz w:val="18"/>
                <w:szCs w:val="18"/>
                <w:rtl w:val="0"/>
                <w:lang w:val="en-US"/>
              </w:rPr>
            </w:pPr>
            <w:r w:rsidRPr="08952CAB" w:rsidR="44838C89">
              <w:rPr>
                <w:rFonts w:ascii="Arial" w:hAnsi="Arial"/>
                <w:sz w:val="18"/>
                <w:szCs w:val="18"/>
                <w:lang w:val="en-US"/>
              </w:rPr>
              <w:t>Yes</w:t>
            </w:r>
          </w:p>
        </w:tc>
        <w:tc>
          <w:tcPr>
            <w:tcW w:w="1770" w:type="dxa"/>
            <w:tcBorders>
              <w:top w:val="single" w:color="000000" w:themeColor="text1" w:sz="6" w:space="0" w:shadow="0" w:frame="0"/>
              <w:left w:val="single" w:color="000000" w:themeColor="text1" w:sz="2" w:space="0" w:shadow="0" w:frame="0"/>
              <w:bottom w:val="single" w:color="000000" w:themeColor="text1" w:sz="2" w:space="0" w:shadow="0" w:frame="0"/>
              <w:right w:val="single" w:color="000000" w:themeColor="text1" w:sz="2" w:space="0" w:shadow="0" w:frame="0"/>
            </w:tcBorders>
            <w:shd w:val="clear" w:color="auto" w:fill="auto"/>
            <w:tcMar>
              <w:top w:w="80" w:type="dxa"/>
              <w:left w:w="80" w:type="dxa"/>
              <w:bottom w:w="80" w:type="dxa"/>
              <w:right w:w="80" w:type="dxa"/>
            </w:tcMar>
            <w:vAlign w:val="top"/>
          </w:tcPr>
          <w:p w14:paraId="1CEF8663" wp14:textId="77777777">
            <w:pPr>
              <w:pStyle w:val="Table Style 2 A"/>
              <w:numPr>
                <w:ilvl w:val="0"/>
                <w:numId w:val="7"/>
              </w:numPr>
              <w:rPr>
                <w:rFonts w:ascii="Arial" w:hAnsi="Arial"/>
                <w:sz w:val="18"/>
                <w:szCs w:val="18"/>
                <w:lang w:val="en-US"/>
              </w:rPr>
            </w:pPr>
            <w:r>
              <w:rPr>
                <w:rFonts w:ascii="Arial" w:hAnsi="Arial"/>
                <w:sz w:val="18"/>
                <w:szCs w:val="18"/>
                <w:rtl w:val="0"/>
                <w:lang w:val="en-US"/>
              </w:rPr>
              <w:t>Council owned land</w:t>
            </w:r>
          </w:p>
          <w:p w14:paraId="4917D913" wp14:textId="77777777">
            <w:pPr>
              <w:pStyle w:val="Table Style 2 A"/>
              <w:numPr>
                <w:ilvl w:val="0"/>
                <w:numId w:val="7"/>
              </w:numPr>
              <w:bidi w:val="0"/>
              <w:ind w:right="0"/>
              <w:jc w:val="left"/>
              <w:rPr>
                <w:rFonts w:ascii="Arial" w:hAnsi="Arial"/>
                <w:sz w:val="18"/>
                <w:szCs w:val="18"/>
                <w:rtl w:val="0"/>
                <w:lang w:val="en-US"/>
              </w:rPr>
            </w:pPr>
            <w:r>
              <w:rPr>
                <w:rFonts w:ascii="Arial" w:hAnsi="Arial"/>
                <w:sz w:val="18"/>
                <w:szCs w:val="18"/>
                <w:rtl w:val="0"/>
                <w:lang w:val="en-US"/>
              </w:rPr>
              <w:t>Large Space</w:t>
            </w:r>
          </w:p>
          <w:p w14:paraId="675B0E1C" wp14:textId="77777777">
            <w:pPr>
              <w:pStyle w:val="Table Style 2 A"/>
              <w:numPr>
                <w:ilvl w:val="0"/>
                <w:numId w:val="7"/>
              </w:numPr>
              <w:bidi w:val="0"/>
              <w:ind w:right="0"/>
              <w:jc w:val="left"/>
              <w:rPr>
                <w:rFonts w:ascii="Arial" w:hAnsi="Arial"/>
                <w:sz w:val="18"/>
                <w:szCs w:val="18"/>
                <w:rtl w:val="0"/>
                <w:lang w:val="en-US"/>
              </w:rPr>
            </w:pPr>
            <w:r>
              <w:rPr>
                <w:rFonts w:ascii="Arial" w:hAnsi="Arial"/>
                <w:sz w:val="18"/>
                <w:szCs w:val="18"/>
                <w:rtl w:val="0"/>
                <w:lang w:val="en-US"/>
              </w:rPr>
              <w:t>Co-locate with future High School</w:t>
            </w:r>
          </w:p>
          <w:p w14:paraId="7C75C10F" wp14:textId="77777777">
            <w:pPr>
              <w:pStyle w:val="Table Style 2 A"/>
              <w:numPr>
                <w:ilvl w:val="0"/>
                <w:numId w:val="7"/>
              </w:numPr>
              <w:bidi w:val="0"/>
              <w:ind w:right="0"/>
              <w:jc w:val="left"/>
              <w:rPr>
                <w:rFonts w:ascii="Arial" w:hAnsi="Arial"/>
                <w:sz w:val="18"/>
                <w:szCs w:val="18"/>
                <w:rtl w:val="0"/>
                <w:lang w:val="en-US"/>
              </w:rPr>
            </w:pPr>
            <w:r>
              <w:rPr>
                <w:rFonts w:ascii="Arial" w:hAnsi="Arial"/>
                <w:sz w:val="18"/>
                <w:szCs w:val="18"/>
                <w:rtl w:val="0"/>
                <w:lang w:val="en-US"/>
              </w:rPr>
              <w:t>Co-locate with future recreation</w:t>
            </w:r>
          </w:p>
          <w:p w14:paraId="4DDB24CB" wp14:textId="77777777">
            <w:pPr>
              <w:pStyle w:val="Table Style 2 A"/>
              <w:numPr>
                <w:ilvl w:val="0"/>
                <w:numId w:val="7"/>
              </w:numPr>
              <w:bidi w:val="0"/>
              <w:ind w:right="0"/>
              <w:jc w:val="left"/>
              <w:rPr>
                <w:rFonts w:ascii="Arial" w:hAnsi="Arial"/>
                <w:sz w:val="18"/>
                <w:szCs w:val="18"/>
                <w:rtl w:val="0"/>
                <w:lang w:val="en-US"/>
              </w:rPr>
            </w:pPr>
            <w:r>
              <w:rPr>
                <w:rFonts w:ascii="Arial" w:hAnsi="Arial"/>
                <w:sz w:val="18"/>
                <w:szCs w:val="18"/>
                <w:rtl w:val="0"/>
                <w:lang w:val="en-US"/>
              </w:rPr>
              <w:t xml:space="preserve">Potentially greater water security </w:t>
            </w:r>
          </w:p>
          <w:p w14:paraId="5A39BBE3" wp14:textId="77777777">
            <w:pPr>
              <w:pStyle w:val="Table Style 2 A"/>
              <w:rPr>
                <w:rFonts w:ascii="Arial" w:hAnsi="Arial" w:eastAsia="Arial" w:cs="Arial"/>
                <w:sz w:val="18"/>
                <w:szCs w:val="18"/>
                <w:lang w:val="en-US"/>
              </w:rPr>
            </w:pPr>
          </w:p>
          <w:p w14:paraId="41C8F396" wp14:textId="77777777">
            <w:pPr>
              <w:pStyle w:val="Table Style 2 A"/>
              <w:rPr>
                <w:rFonts w:ascii="Arial" w:hAnsi="Arial" w:eastAsia="Arial" w:cs="Arial"/>
                <w:sz w:val="18"/>
                <w:szCs w:val="18"/>
                <w:lang w:val="en-US"/>
              </w:rPr>
            </w:pPr>
          </w:p>
          <w:p w14:paraId="72A3D3EC" wp14:textId="77777777">
            <w:pPr>
              <w:pStyle w:val="Table Style 2 A"/>
              <w:rPr>
                <w:rFonts w:ascii="Arial" w:hAnsi="Arial" w:eastAsia="Arial" w:cs="Arial"/>
                <w:sz w:val="18"/>
                <w:szCs w:val="18"/>
                <w:lang w:val="en-US"/>
              </w:rPr>
            </w:pPr>
          </w:p>
          <w:p w14:paraId="0D0B940D" wp14:textId="77777777">
            <w:pPr>
              <w:pStyle w:val="Table Style 2 A"/>
            </w:pPr>
            <w:r>
              <w:rPr>
                <w:rFonts w:ascii="Arial" w:hAnsi="Arial" w:eastAsia="Arial" w:cs="Arial"/>
                <w:sz w:val="18"/>
                <w:szCs w:val="18"/>
                <w:lang w:val="en-US"/>
              </w:rPr>
            </w:r>
          </w:p>
        </w:tc>
        <w:tc>
          <w:tcPr>
            <w:tcW w:w="1787" w:type="dxa"/>
            <w:tcBorders>
              <w:top w:val="single" w:color="000000" w:themeColor="text1" w:sz="6" w:space="0" w:shadow="0" w:frame="0"/>
              <w:left w:val="single" w:color="000000" w:themeColor="text1" w:sz="2" w:space="0" w:shadow="0" w:frame="0"/>
              <w:bottom w:val="single" w:color="000000" w:themeColor="text1" w:sz="2" w:space="0" w:shadow="0" w:frame="0"/>
              <w:right w:val="single" w:color="000000" w:themeColor="text1" w:sz="2" w:space="0" w:shadow="0" w:frame="0"/>
            </w:tcBorders>
            <w:shd w:val="clear" w:color="auto" w:fill="auto"/>
            <w:tcMar>
              <w:top w:w="80" w:type="dxa"/>
              <w:left w:w="80" w:type="dxa"/>
              <w:bottom w:w="80" w:type="dxa"/>
              <w:right w:w="80" w:type="dxa"/>
            </w:tcMar>
            <w:vAlign w:val="top"/>
          </w:tcPr>
          <w:p w14:paraId="173229DB" wp14:textId="77777777">
            <w:pPr>
              <w:pStyle w:val="Table Style 2 A"/>
              <w:numPr>
                <w:ilvl w:val="0"/>
                <w:numId w:val="8"/>
              </w:numPr>
              <w:rPr>
                <w:rFonts w:ascii="Arial" w:hAnsi="Arial"/>
                <w:sz w:val="18"/>
                <w:szCs w:val="18"/>
                <w:lang w:val="en-US"/>
              </w:rPr>
            </w:pPr>
            <w:r>
              <w:rPr>
                <w:rFonts w:ascii="Arial" w:hAnsi="Arial"/>
                <w:sz w:val="18"/>
                <w:szCs w:val="18"/>
                <w:rtl w:val="0"/>
                <w:lang w:val="en-US"/>
              </w:rPr>
              <w:t>Undeveloped</w:t>
            </w:r>
          </w:p>
          <w:p w14:paraId="36770C97" wp14:textId="77777777">
            <w:pPr>
              <w:pStyle w:val="Table Style 2 A"/>
              <w:numPr>
                <w:ilvl w:val="0"/>
                <w:numId w:val="8"/>
              </w:numPr>
              <w:bidi w:val="0"/>
              <w:ind w:right="0"/>
              <w:jc w:val="left"/>
              <w:rPr>
                <w:rFonts w:ascii="Arial" w:hAnsi="Arial"/>
                <w:sz w:val="18"/>
                <w:szCs w:val="18"/>
                <w:rtl w:val="0"/>
                <w:lang w:val="en-US"/>
              </w:rPr>
            </w:pPr>
            <w:r>
              <w:rPr>
                <w:rFonts w:ascii="Arial" w:hAnsi="Arial"/>
                <w:sz w:val="18"/>
                <w:szCs w:val="18"/>
                <w:rtl w:val="0"/>
                <w:lang w:val="en-US"/>
              </w:rPr>
              <w:t>Long timeframe</w:t>
            </w:r>
          </w:p>
          <w:p w14:paraId="6A3BEC6B" wp14:textId="77777777">
            <w:pPr>
              <w:pStyle w:val="Table Style 2 A"/>
              <w:numPr>
                <w:ilvl w:val="0"/>
                <w:numId w:val="8"/>
              </w:numPr>
              <w:bidi w:val="0"/>
              <w:ind w:right="0"/>
              <w:jc w:val="left"/>
              <w:rPr>
                <w:rFonts w:ascii="Arial" w:hAnsi="Arial"/>
                <w:sz w:val="18"/>
                <w:szCs w:val="18"/>
                <w:rtl w:val="0"/>
                <w:lang w:val="en-US"/>
              </w:rPr>
            </w:pPr>
            <w:r>
              <w:rPr>
                <w:rFonts w:ascii="Arial" w:hAnsi="Arial"/>
                <w:sz w:val="18"/>
                <w:szCs w:val="18"/>
                <w:rtl w:val="0"/>
                <w:lang w:val="en-US"/>
              </w:rPr>
              <w:t>Additional costs of developing infrastructure (greenfields site)</w:t>
            </w:r>
          </w:p>
          <w:p w14:paraId="052591A8" wp14:textId="77777777">
            <w:pPr>
              <w:pStyle w:val="Table Style 2 A"/>
              <w:numPr>
                <w:ilvl w:val="0"/>
                <w:numId w:val="8"/>
              </w:numPr>
              <w:bidi w:val="0"/>
              <w:ind w:right="0"/>
              <w:jc w:val="left"/>
              <w:rPr>
                <w:rFonts w:ascii="Arial" w:hAnsi="Arial"/>
                <w:sz w:val="18"/>
                <w:szCs w:val="18"/>
                <w:rtl w:val="0"/>
                <w:lang w:val="en-US"/>
              </w:rPr>
            </w:pPr>
            <w:r>
              <w:rPr>
                <w:rFonts w:ascii="Arial" w:hAnsi="Arial"/>
                <w:sz w:val="18"/>
                <w:szCs w:val="18"/>
                <w:rtl w:val="0"/>
                <w:lang w:val="en-US"/>
              </w:rPr>
              <w:t xml:space="preserve">No sewerage, town water, electricity infrastructure </w:t>
            </w:r>
          </w:p>
          <w:p w14:paraId="36E1C4E7" wp14:textId="77777777">
            <w:pPr>
              <w:pStyle w:val="Table Style 2 A"/>
              <w:numPr>
                <w:ilvl w:val="0"/>
                <w:numId w:val="8"/>
              </w:numPr>
              <w:bidi w:val="0"/>
              <w:ind w:right="0"/>
              <w:jc w:val="left"/>
              <w:rPr>
                <w:rFonts w:ascii="Arial" w:hAnsi="Arial"/>
                <w:sz w:val="18"/>
                <w:szCs w:val="18"/>
                <w:rtl w:val="0"/>
                <w:lang w:val="en-US"/>
              </w:rPr>
            </w:pPr>
            <w:r>
              <w:rPr>
                <w:rFonts w:ascii="Arial" w:hAnsi="Arial"/>
                <w:sz w:val="18"/>
                <w:szCs w:val="18"/>
                <w:rtl w:val="0"/>
                <w:lang w:val="en-US"/>
              </w:rPr>
              <w:t xml:space="preserve">Toilets required to be constructed </w:t>
            </w:r>
          </w:p>
          <w:p w14:paraId="6C106352" wp14:textId="77777777">
            <w:pPr>
              <w:pStyle w:val="Table Style 2 A"/>
              <w:numPr>
                <w:ilvl w:val="0"/>
                <w:numId w:val="8"/>
              </w:numPr>
              <w:bidi w:val="0"/>
              <w:ind w:right="0"/>
              <w:jc w:val="left"/>
              <w:rPr>
                <w:rFonts w:ascii="Arial" w:hAnsi="Arial"/>
                <w:sz w:val="18"/>
                <w:szCs w:val="18"/>
                <w:rtl w:val="0"/>
                <w:lang w:val="en-US"/>
              </w:rPr>
            </w:pPr>
            <w:r>
              <w:rPr>
                <w:rFonts w:ascii="Arial" w:hAnsi="Arial"/>
                <w:sz w:val="18"/>
                <w:szCs w:val="18"/>
                <w:rtl w:val="0"/>
                <w:lang w:val="en-US"/>
              </w:rPr>
              <w:t>Road required to be constructed</w:t>
            </w:r>
          </w:p>
          <w:p w14:paraId="4363C701" wp14:textId="77777777">
            <w:pPr>
              <w:pStyle w:val="Table Style 2 A"/>
              <w:numPr>
                <w:ilvl w:val="0"/>
                <w:numId w:val="8"/>
              </w:numPr>
              <w:bidi w:val="0"/>
              <w:ind w:right="0"/>
              <w:jc w:val="left"/>
              <w:rPr>
                <w:rFonts w:ascii="Arial" w:hAnsi="Arial"/>
                <w:sz w:val="18"/>
                <w:szCs w:val="18"/>
                <w:rtl w:val="0"/>
                <w:lang w:val="en-US"/>
              </w:rPr>
            </w:pPr>
            <w:r>
              <w:rPr>
                <w:rFonts w:ascii="Arial" w:hAnsi="Arial"/>
                <w:sz w:val="18"/>
                <w:szCs w:val="18"/>
                <w:rtl w:val="0"/>
                <w:lang w:val="en-US"/>
              </w:rPr>
              <w:t xml:space="preserve">Excessive cost to provide facilities associated with Category 1 playground that meets all-accessible requirements </w:t>
            </w:r>
          </w:p>
        </w:tc>
        <w:tc>
          <w:tcPr>
            <w:tcW w:w="2910" w:type="dxa"/>
            <w:tcBorders>
              <w:top w:val="single" w:color="000000" w:themeColor="text1" w:sz="6" w:space="0" w:shadow="0" w:frame="0"/>
              <w:left w:val="single" w:color="000000" w:themeColor="text1" w:sz="2" w:space="0" w:shadow="0" w:frame="0"/>
              <w:bottom w:val="single" w:color="000000" w:themeColor="text1" w:sz="2" w:space="0" w:shadow="0" w:frame="0"/>
              <w:right w:val="single" w:color="000000" w:themeColor="text1" w:sz="2" w:space="0" w:shadow="0" w:frame="0"/>
            </w:tcBorders>
            <w:shd w:val="clear" w:color="auto" w:fill="auto"/>
            <w:tcMar>
              <w:top w:w="80" w:type="dxa"/>
              <w:left w:w="80" w:type="dxa"/>
              <w:bottom w:w="80" w:type="dxa"/>
              <w:right w:w="80" w:type="dxa"/>
            </w:tcMar>
            <w:vAlign w:val="top"/>
          </w:tcPr>
          <w:p w14:paraId="528B2277" wp14:textId="77777777">
            <w:pPr>
              <w:pStyle w:val="Table Style 2 A"/>
              <w:rPr>
                <w:rFonts w:ascii="Arial" w:hAnsi="Arial" w:eastAsia="Arial" w:cs="Arial"/>
                <w:b w:val="1"/>
                <w:bCs w:val="1"/>
                <w:sz w:val="18"/>
                <w:szCs w:val="18"/>
              </w:rPr>
            </w:pPr>
            <w:r>
              <w:rPr>
                <w:rFonts w:ascii="Arial" w:hAnsi="Arial"/>
                <w:b w:val="1"/>
                <w:bCs w:val="1"/>
                <w:sz w:val="18"/>
                <w:szCs w:val="18"/>
                <w:rtl w:val="0"/>
                <w:lang w:val="en-US"/>
              </w:rPr>
              <w:t>NOT RECOMMENDED</w:t>
            </w:r>
          </w:p>
          <w:p w14:paraId="0E27B00A" wp14:textId="77777777">
            <w:pPr>
              <w:pStyle w:val="Table Style 2 A"/>
              <w:rPr>
                <w:rFonts w:ascii="Arial" w:hAnsi="Arial" w:eastAsia="Arial" w:cs="Arial"/>
                <w:sz w:val="18"/>
                <w:szCs w:val="18"/>
                <w:lang w:val="en-US"/>
              </w:rPr>
            </w:pPr>
          </w:p>
          <w:p w14:paraId="3B295E02" wp14:textId="77777777">
            <w:pPr>
              <w:pStyle w:val="Table Style 2 A"/>
              <w:bidi w:val="0"/>
              <w:ind w:left="0" w:right="0" w:firstLine="0"/>
              <w:jc w:val="left"/>
              <w:rPr>
                <w:rFonts w:ascii="Arial" w:hAnsi="Arial" w:eastAsia="Arial" w:cs="Arial"/>
                <w:sz w:val="18"/>
                <w:szCs w:val="18"/>
                <w:rtl w:val="0"/>
              </w:rPr>
            </w:pPr>
            <w:r>
              <w:rPr>
                <w:rFonts w:ascii="Arial" w:hAnsi="Arial"/>
                <w:sz w:val="18"/>
                <w:szCs w:val="18"/>
                <w:rtl w:val="0"/>
                <w:lang w:val="en-US"/>
              </w:rPr>
              <w:t>The costs associated with making this greenfields site suitable for a playground in terms of access, amenities, utility connections mean that it will not afford value for money and will likely cost more than available funding which puts project delivery at risk.</w:t>
            </w:r>
          </w:p>
          <w:p w14:paraId="60061E4C" wp14:textId="77777777">
            <w:pPr>
              <w:pStyle w:val="Table Style 2 A"/>
              <w:rPr>
                <w:rFonts w:ascii="Arial" w:hAnsi="Arial" w:eastAsia="Arial" w:cs="Arial"/>
                <w:sz w:val="18"/>
                <w:szCs w:val="18"/>
                <w:lang w:val="en-US"/>
              </w:rPr>
            </w:pPr>
          </w:p>
          <w:p w14:paraId="7D82CF98" wp14:textId="77777777">
            <w:pPr>
              <w:pStyle w:val="Table Style 2 A"/>
              <w:bidi w:val="0"/>
              <w:ind w:left="0" w:right="0" w:firstLine="0"/>
              <w:jc w:val="left"/>
              <w:rPr>
                <w:rFonts w:ascii="Arial" w:hAnsi="Arial" w:eastAsia="Arial" w:cs="Arial"/>
                <w:sz w:val="18"/>
                <w:szCs w:val="18"/>
                <w:rtl w:val="0"/>
              </w:rPr>
            </w:pPr>
            <w:r>
              <w:rPr>
                <w:rFonts w:ascii="Arial" w:hAnsi="Arial"/>
                <w:sz w:val="18"/>
                <w:szCs w:val="18"/>
                <w:rtl w:val="0"/>
                <w:lang w:val="en-US"/>
              </w:rPr>
              <w:t>It is noted that there is sufficient space to meet the minimum size for a centralised park (2Ha)</w:t>
            </w:r>
          </w:p>
          <w:p w14:paraId="44EAFD9C" wp14:textId="77777777">
            <w:pPr>
              <w:pStyle w:val="Table Style 2 A"/>
              <w:rPr>
                <w:rFonts w:ascii="Arial" w:hAnsi="Arial" w:eastAsia="Arial" w:cs="Arial"/>
                <w:sz w:val="18"/>
                <w:szCs w:val="18"/>
                <w:lang w:val="en-US"/>
              </w:rPr>
            </w:pPr>
          </w:p>
          <w:p w14:paraId="783F2532" wp14:textId="77777777">
            <w:pPr>
              <w:pStyle w:val="Table Style 2 A"/>
              <w:bidi w:val="0"/>
              <w:ind w:left="0" w:right="0" w:firstLine="0"/>
              <w:jc w:val="left"/>
              <w:rPr>
                <w:rFonts w:ascii="Arial" w:hAnsi="Arial" w:eastAsia="Arial" w:cs="Arial"/>
                <w:sz w:val="18"/>
                <w:szCs w:val="18"/>
                <w:rtl w:val="0"/>
              </w:rPr>
            </w:pPr>
            <w:r>
              <w:rPr>
                <w:rFonts w:ascii="Arial" w:hAnsi="Arial"/>
                <w:sz w:val="18"/>
                <w:szCs w:val="18"/>
                <w:rtl w:val="0"/>
                <w:lang w:val="en-US"/>
              </w:rPr>
              <w:t>Could be flagged for future recreation and an additional park as population growth warrants.</w:t>
            </w:r>
          </w:p>
          <w:p w14:paraId="4B94D5A5" wp14:textId="77777777">
            <w:pPr>
              <w:pStyle w:val="Table Style 2 A"/>
            </w:pPr>
            <w:r>
              <w:rPr>
                <w:rFonts w:ascii="Arial" w:hAnsi="Arial" w:eastAsia="Arial" w:cs="Arial"/>
                <w:sz w:val="18"/>
                <w:szCs w:val="18"/>
                <w:lang w:val="en-US"/>
              </w:rPr>
            </w:r>
          </w:p>
        </w:tc>
      </w:tr>
      <w:tr xmlns:wp14="http://schemas.microsoft.com/office/word/2010/wordml" w:rsidTr="425D28CD" w14:paraId="2700F6CD" wp14:textId="77777777">
        <w:tblPrEx>
          <w:shd w:val="clear" w:color="auto" w:fill="cadfff"/>
        </w:tblPrEx>
        <w:trPr>
          <w:trHeight w:val="8427" w:hRule="atLeast"/>
        </w:trPr>
        <w:tc>
          <w:tcPr>
            <w:tcW w:w="1365" w:type="dxa"/>
            <w:tcBorders>
              <w:top w:val="single" w:color="000000" w:themeColor="text1" w:sz="2" w:space="0" w:shadow="0" w:frame="0"/>
              <w:left w:val="single" w:color="000000" w:themeColor="text1" w:sz="2" w:space="0" w:shadow="0" w:frame="0"/>
              <w:bottom w:val="single" w:color="000000" w:themeColor="text1" w:sz="2" w:space="0" w:shadow="0" w:frame="0"/>
              <w:right w:val="single" w:color="000000" w:themeColor="text1" w:sz="2" w:space="0" w:shadow="0" w:frame="0"/>
            </w:tcBorders>
            <w:shd w:val="clear" w:color="auto" w:fill="F5F5F5"/>
            <w:tcMar>
              <w:top w:w="80" w:type="dxa"/>
              <w:left w:w="80" w:type="dxa"/>
              <w:bottom w:w="80" w:type="dxa"/>
              <w:right w:w="80" w:type="dxa"/>
            </w:tcMar>
            <w:vAlign w:val="top"/>
          </w:tcPr>
          <w:p w14:paraId="6E0930CB" wp14:textId="77777777">
            <w:pPr>
              <w:pStyle w:val="Table Style 2 A"/>
              <w:rPr>
                <w:rFonts w:ascii="Arial" w:hAnsi="Arial" w:eastAsia="Arial" w:cs="Arial"/>
                <w:b w:val="1"/>
                <w:bCs w:val="1"/>
                <w:sz w:val="18"/>
                <w:szCs w:val="18"/>
              </w:rPr>
            </w:pPr>
            <w:r w:rsidRPr="425D28CD" w:rsidR="425D28CD">
              <w:rPr>
                <w:rFonts w:ascii="Arial" w:hAnsi="Arial"/>
                <w:b w:val="1"/>
                <w:bCs w:val="1"/>
                <w:sz w:val="18"/>
                <w:szCs w:val="18"/>
                <w:lang w:val="en-US"/>
              </w:rPr>
              <w:t>Recreation Grounds</w:t>
            </w:r>
          </w:p>
          <w:p w:rsidR="425D28CD" w:rsidP="425D28CD" w:rsidRDefault="425D28CD" w14:paraId="63EAEF2C" w14:textId="6CD0EA24">
            <w:pPr>
              <w:pStyle w:val="Table Style 2 A"/>
              <w:rPr>
                <w:rFonts w:ascii="Arial" w:hAnsi="Arial" w:eastAsia="Arial" w:cs="Arial"/>
                <w:sz w:val="18"/>
                <w:szCs w:val="18"/>
                <w:lang w:val="en-US"/>
              </w:rPr>
            </w:pPr>
          </w:p>
          <w:p w14:paraId="3DEEC669" wp14:textId="67320442">
            <w:pPr>
              <w:pStyle w:val="Table Style 2 A"/>
              <w:rPr>
                <w:rFonts w:ascii="Arial" w:hAnsi="Arial" w:eastAsia="Arial" w:cs="Arial"/>
                <w:sz w:val="18"/>
                <w:szCs w:val="18"/>
                <w:lang w:val="en-US"/>
              </w:rPr>
            </w:pPr>
            <w:r w:rsidRPr="425D28CD" w:rsidR="3D09BEF6">
              <w:rPr>
                <w:rFonts w:ascii="Arial" w:hAnsi="Arial" w:eastAsia="Arial" w:cs="Arial"/>
                <w:sz w:val="18"/>
                <w:szCs w:val="18"/>
                <w:lang w:val="en-US"/>
              </w:rPr>
              <w:t>Several possible locations available:</w:t>
            </w:r>
          </w:p>
          <w:p w:rsidR="3D09BEF6" w:rsidP="425D28CD" w:rsidRDefault="3D09BEF6" w14:paraId="5F9E62A3" w14:textId="385A1094">
            <w:pPr>
              <w:pStyle w:val="Table Style 2 A"/>
              <w:numPr>
                <w:ilvl w:val="0"/>
                <w:numId w:val="9"/>
              </w:numPr>
              <w:bidi w:val="0"/>
              <w:ind w:right="0"/>
              <w:jc w:val="left"/>
              <w:rPr>
                <w:rFonts w:ascii="Arial" w:hAnsi="Arial"/>
                <w:sz w:val="18"/>
                <w:szCs w:val="18"/>
                <w:rtl w:val="0"/>
                <w:lang w:val="en-US"/>
              </w:rPr>
            </w:pPr>
            <w:r w:rsidRPr="425D28CD" w:rsidR="3D09BEF6">
              <w:rPr>
                <w:rFonts w:ascii="Arial" w:hAnsi="Arial"/>
                <w:sz w:val="18"/>
                <w:szCs w:val="18"/>
                <w:lang w:val="en-US"/>
              </w:rPr>
              <w:t>Adjacent to Tennis Courts</w:t>
            </w:r>
          </w:p>
          <w:p w14:paraId="7FB434B2" wp14:textId="43C0C692">
            <w:pPr>
              <w:pStyle w:val="Table Style 2 A"/>
              <w:numPr>
                <w:ilvl w:val="0"/>
                <w:numId w:val="9"/>
              </w:numPr>
              <w:bidi w:val="0"/>
              <w:ind w:right="0"/>
              <w:jc w:val="left"/>
              <w:rPr>
                <w:rFonts w:ascii="Arial" w:hAnsi="Arial"/>
                <w:sz w:val="18"/>
                <w:szCs w:val="18"/>
                <w:rtl w:val="0"/>
                <w:lang w:val="en-US"/>
              </w:rPr>
            </w:pPr>
            <w:r w:rsidRPr="425D28CD" w:rsidR="425D28CD">
              <w:rPr>
                <w:rFonts w:ascii="Arial" w:hAnsi="Arial"/>
                <w:sz w:val="18"/>
                <w:szCs w:val="18"/>
                <w:lang w:val="en-US"/>
              </w:rPr>
              <w:t xml:space="preserve">Southern arena </w:t>
            </w:r>
          </w:p>
          <w:p w14:paraId="1237BF3D" wp14:textId="5D970DC8">
            <w:pPr>
              <w:pStyle w:val="Table Style 2 A"/>
              <w:numPr>
                <w:ilvl w:val="0"/>
                <w:numId w:val="9"/>
              </w:numPr>
              <w:bidi w:val="0"/>
              <w:ind w:right="0"/>
              <w:jc w:val="left"/>
              <w:rPr>
                <w:rFonts w:ascii="Arial" w:hAnsi="Arial"/>
                <w:sz w:val="18"/>
                <w:szCs w:val="18"/>
                <w:rtl w:val="0"/>
                <w:lang w:val="en-US"/>
              </w:rPr>
            </w:pPr>
            <w:r w:rsidRPr="425D28CD" w:rsidR="425D28CD">
              <w:rPr>
                <w:rFonts w:ascii="Arial" w:hAnsi="Arial"/>
                <w:sz w:val="18"/>
                <w:szCs w:val="18"/>
                <w:lang w:val="en-US"/>
              </w:rPr>
              <w:t>Horse yards</w:t>
            </w:r>
          </w:p>
          <w:p w:rsidP="425D28CD" w14:paraId="46A22EC0" wp14:textId="1553B7D0">
            <w:pPr>
              <w:pStyle w:val="Table Style 2 A"/>
              <w:bidi w:val="0"/>
              <w:ind w:left="0" w:right="0"/>
              <w:jc w:val="left"/>
              <w:rPr>
                <w:rFonts w:ascii="Arial" w:hAnsi="Arial"/>
                <w:sz w:val="18"/>
                <w:szCs w:val="18"/>
                <w:rtl w:val="0"/>
                <w:lang w:val="en-US"/>
              </w:rPr>
            </w:pPr>
          </w:p>
        </w:tc>
        <w:tc>
          <w:tcPr>
            <w:tcW w:w="855" w:type="dxa"/>
            <w:tcBorders>
              <w:top w:val="single" w:color="ED220B" w:sz="2" w:space="0" w:shadow="0" w:frame="0"/>
              <w:left w:val="single" w:color="000000" w:themeColor="text1" w:sz="2" w:space="0" w:shadow="0" w:frame="0"/>
              <w:bottom w:val="single" w:color="000000" w:themeColor="text1" w:sz="2" w:space="0" w:shadow="0" w:frame="0"/>
              <w:right w:val="single" w:color="000000" w:themeColor="text1" w:sz="2" w:space="0" w:shadow="0" w:frame="0"/>
            </w:tcBorders>
            <w:shd w:val="clear" w:color="auto" w:fill="1CB000"/>
            <w:tcMar>
              <w:top w:w="80" w:type="dxa"/>
              <w:left w:w="80" w:type="dxa"/>
              <w:bottom w:w="80" w:type="dxa"/>
              <w:right w:w="80" w:type="dxa"/>
            </w:tcMar>
            <w:vAlign w:val="top"/>
          </w:tcPr>
          <w:p w14:paraId="7E177962" wp14:textId="77777777">
            <w:pPr>
              <w:pStyle w:val="Table Style 2 A"/>
            </w:pPr>
            <w:r>
              <w:rPr>
                <w:rFonts w:ascii="Arial" w:hAnsi="Arial"/>
                <w:sz w:val="18"/>
                <w:szCs w:val="18"/>
                <w:rtl w:val="0"/>
                <w:lang w:val="en-US"/>
              </w:rPr>
              <w:t>High</w:t>
            </w:r>
          </w:p>
        </w:tc>
        <w:tc>
          <w:tcPr>
            <w:tcW w:w="1063" w:type="dxa"/>
            <w:tcBorders>
              <w:top w:val="single" w:color="000000" w:themeColor="text1" w:sz="2" w:space="0" w:shadow="0" w:frame="0"/>
              <w:left w:val="single" w:color="000000" w:themeColor="text1" w:sz="2" w:space="0" w:shadow="0" w:frame="0"/>
              <w:bottom w:val="single" w:color="000000" w:themeColor="text1" w:sz="2" w:space="0" w:shadow="0" w:frame="0"/>
              <w:right w:val="single" w:color="000000" w:themeColor="text1" w:sz="2" w:space="0" w:shadow="0" w:frame="0"/>
            </w:tcBorders>
            <w:shd w:val="clear" w:color="auto" w:fill="1CB000"/>
            <w:tcMar>
              <w:top w:w="80" w:type="dxa"/>
              <w:left w:w="80" w:type="dxa"/>
              <w:bottom w:w="80" w:type="dxa"/>
              <w:right w:w="80" w:type="dxa"/>
            </w:tcMar>
            <w:vAlign w:val="top"/>
          </w:tcPr>
          <w:p w14:paraId="05FAD91F" wp14:textId="77777777">
            <w:pPr>
              <w:pStyle w:val="Table Style 2 A"/>
            </w:pPr>
            <w:r>
              <w:rPr>
                <w:rFonts w:ascii="Arial" w:hAnsi="Arial"/>
                <w:sz w:val="18"/>
                <w:szCs w:val="18"/>
                <w:rtl w:val="0"/>
                <w:lang w:val="en-US"/>
              </w:rPr>
              <w:t>High</w:t>
            </w:r>
          </w:p>
        </w:tc>
        <w:tc>
          <w:tcPr>
            <w:tcW w:w="1215" w:type="dxa"/>
            <w:tcBorders>
              <w:top w:val="single" w:color="000000" w:themeColor="text1" w:sz="2" w:space="0" w:shadow="0" w:frame="0"/>
              <w:left w:val="single" w:color="000000" w:themeColor="text1" w:sz="2" w:space="0" w:shadow="0" w:frame="0"/>
              <w:bottom w:val="single" w:color="000000" w:themeColor="text1" w:sz="2" w:space="0" w:shadow="0" w:frame="0"/>
              <w:right w:val="single" w:color="000000" w:themeColor="text1" w:sz="2" w:space="0" w:shadow="0" w:frame="0"/>
            </w:tcBorders>
            <w:shd w:val="clear" w:color="auto" w:fill="1CB000"/>
            <w:tcMar>
              <w:top w:w="80" w:type="dxa"/>
              <w:left w:w="80" w:type="dxa"/>
              <w:bottom w:w="80" w:type="dxa"/>
              <w:right w:w="80" w:type="dxa"/>
            </w:tcMar>
            <w:vAlign w:val="top"/>
          </w:tcPr>
          <w:p w14:paraId="4D4E7786" wp14:textId="77777777">
            <w:pPr>
              <w:pStyle w:val="Table Style 2 A"/>
            </w:pPr>
            <w:r>
              <w:rPr>
                <w:rFonts w:ascii="Arial" w:hAnsi="Arial"/>
                <w:sz w:val="18"/>
                <w:szCs w:val="18"/>
                <w:rtl w:val="0"/>
                <w:lang w:val="en-US"/>
              </w:rPr>
              <w:t>High</w:t>
            </w:r>
          </w:p>
        </w:tc>
        <w:tc>
          <w:tcPr>
            <w:tcW w:w="1335" w:type="dxa"/>
            <w:tcBorders>
              <w:top w:val="single" w:color="000000" w:themeColor="text1" w:sz="2" w:space="0" w:shadow="0" w:frame="0"/>
              <w:left w:val="single" w:color="000000" w:themeColor="text1" w:sz="2" w:space="0" w:shadow="0" w:frame="0"/>
              <w:bottom w:val="single" w:color="000000" w:themeColor="text1" w:sz="2" w:space="0" w:shadow="0" w:frame="0"/>
              <w:right w:val="single" w:color="000000" w:themeColor="text1" w:sz="2" w:space="0" w:shadow="0" w:frame="0"/>
            </w:tcBorders>
            <w:shd w:val="clear" w:color="auto" w:fill="1CB000"/>
            <w:tcMar>
              <w:top w:w="80" w:type="dxa"/>
              <w:left w:w="80" w:type="dxa"/>
              <w:bottom w:w="80" w:type="dxa"/>
              <w:right w:w="80" w:type="dxa"/>
            </w:tcMar>
            <w:vAlign w:val="top"/>
          </w:tcPr>
          <w:p w14:paraId="24B9D968" wp14:textId="77777777">
            <w:pPr>
              <w:pStyle w:val="Table Style 2 A"/>
            </w:pPr>
            <w:r>
              <w:rPr>
                <w:rFonts w:ascii="Arial" w:hAnsi="Arial"/>
                <w:sz w:val="18"/>
                <w:szCs w:val="18"/>
                <w:rtl w:val="0"/>
                <w:lang w:val="en-US"/>
              </w:rPr>
              <w:t>Good</w:t>
            </w:r>
          </w:p>
        </w:tc>
        <w:tc>
          <w:tcPr>
            <w:tcW w:w="825" w:type="dxa"/>
            <w:tcBorders>
              <w:top w:val="single" w:color="000000" w:themeColor="text1" w:sz="2" w:space="0" w:shadow="0" w:frame="0"/>
              <w:left w:val="single" w:color="000000" w:themeColor="text1" w:sz="2" w:space="0" w:shadow="0" w:frame="0"/>
              <w:bottom w:val="single" w:color="000000" w:themeColor="text1" w:sz="2" w:space="0" w:shadow="0" w:frame="0"/>
              <w:right w:val="single" w:color="000000" w:themeColor="text1" w:sz="2" w:space="0" w:shadow="0" w:frame="0"/>
            </w:tcBorders>
            <w:shd w:val="clear" w:color="auto" w:fill="1CB000"/>
            <w:tcMar>
              <w:top w:w="80" w:type="dxa"/>
              <w:left w:w="80" w:type="dxa"/>
              <w:bottom w:w="80" w:type="dxa"/>
              <w:right w:w="80" w:type="dxa"/>
            </w:tcMar>
            <w:vAlign w:val="top"/>
          </w:tcPr>
          <w:p w14:paraId="17FB43FA" wp14:textId="165C1879">
            <w:pPr>
              <w:pStyle w:val="Table Style 2 A"/>
            </w:pPr>
            <w:r w:rsidRPr="425D28CD" w:rsidR="425D28CD">
              <w:rPr>
                <w:rFonts w:ascii="Arial" w:hAnsi="Arial"/>
                <w:sz w:val="18"/>
                <w:szCs w:val="18"/>
                <w:lang w:val="en-US"/>
              </w:rPr>
              <w:t>Yes</w:t>
            </w:r>
            <w:r w:rsidRPr="425D28CD" w:rsidR="02153A8C">
              <w:rPr>
                <w:rFonts w:ascii="Arial" w:hAnsi="Arial"/>
                <w:sz w:val="18"/>
                <w:szCs w:val="18"/>
                <w:lang w:val="en-US"/>
              </w:rPr>
              <w:t xml:space="preserve"> </w:t>
            </w:r>
          </w:p>
          <w:p w:rsidP="425D28CD" w14:paraId="2F9F8ADF" wp14:textId="0703ADC7">
            <w:pPr>
              <w:pStyle w:val="Table Style 2 A"/>
              <w:rPr>
                <w:lang w:val="en-US"/>
              </w:rPr>
            </w:pPr>
          </w:p>
          <w:p w:rsidP="425D28CD" w14:paraId="5B7FDD25" wp14:textId="4BF9018A">
            <w:pPr>
              <w:pStyle w:val="Table Style 2 A"/>
              <w:rPr>
                <w:lang w:val="en-US"/>
              </w:rPr>
            </w:pPr>
            <w:r w:rsidRPr="425D28CD" w:rsidR="02153A8C">
              <w:rPr>
                <w:rFonts w:ascii="Arial" w:hAnsi="Arial"/>
                <w:sz w:val="18"/>
                <w:szCs w:val="18"/>
                <w:lang w:val="en-US"/>
              </w:rPr>
              <w:t xml:space="preserve">Some mature trees </w:t>
            </w:r>
          </w:p>
        </w:tc>
        <w:tc>
          <w:tcPr>
            <w:tcW w:w="1185" w:type="dxa"/>
            <w:tcBorders>
              <w:top w:val="single" w:color="000000" w:themeColor="text1" w:sz="2" w:space="0" w:shadow="0" w:frame="0"/>
              <w:left w:val="single" w:color="000000" w:themeColor="text1" w:sz="2" w:space="0" w:shadow="0" w:frame="0"/>
              <w:bottom w:val="single" w:color="000000" w:themeColor="text1" w:sz="2" w:space="0" w:shadow="0" w:frame="0"/>
              <w:right w:val="single" w:color="000000" w:themeColor="text1" w:sz="2" w:space="0" w:shadow="0" w:frame="0"/>
            </w:tcBorders>
            <w:shd w:val="clear" w:color="auto" w:fill="1CB000"/>
            <w:tcMar>
              <w:top w:w="80" w:type="dxa"/>
              <w:left w:w="80" w:type="dxa"/>
              <w:bottom w:w="80" w:type="dxa"/>
              <w:right w:w="80" w:type="dxa"/>
            </w:tcMar>
            <w:vAlign w:val="top"/>
          </w:tcPr>
          <w:p w14:paraId="2D68B5A2" wp14:textId="0E74348A">
            <w:pPr>
              <w:pStyle w:val="Table Style 2 A"/>
            </w:pPr>
            <w:r w:rsidRPr="425D28CD" w:rsidR="425D28CD">
              <w:rPr>
                <w:rFonts w:ascii="Arial" w:hAnsi="Arial"/>
                <w:sz w:val="18"/>
                <w:szCs w:val="18"/>
                <w:lang w:val="en-US"/>
              </w:rPr>
              <w:t>Yes</w:t>
            </w:r>
          </w:p>
          <w:p w:rsidP="425D28CD" w14:paraId="3AAB67E3" wp14:textId="67E17D2D">
            <w:pPr>
              <w:pStyle w:val="Table Style 2 A"/>
              <w:rPr>
                <w:lang w:val="en-US"/>
              </w:rPr>
            </w:pPr>
          </w:p>
          <w:p w:rsidP="425D28CD" w14:paraId="55239733" wp14:textId="1DBE74C6">
            <w:pPr>
              <w:pStyle w:val="Table Style 2 A"/>
              <w:rPr>
                <w:rFonts w:ascii="Arial" w:hAnsi="Arial"/>
                <w:sz w:val="18"/>
                <w:szCs w:val="18"/>
                <w:rtl w:val="0"/>
                <w:lang w:val="en-US"/>
              </w:rPr>
            </w:pPr>
            <w:r w:rsidRPr="425D28CD" w:rsidR="22C2C7F3">
              <w:rPr>
                <w:rFonts w:ascii="Arial" w:hAnsi="Arial"/>
                <w:sz w:val="18"/>
                <w:szCs w:val="18"/>
                <w:lang w:val="en-US"/>
              </w:rPr>
              <w:t>Level ground which may reduce construction costs</w:t>
            </w:r>
          </w:p>
        </w:tc>
        <w:tc>
          <w:tcPr>
            <w:tcW w:w="1140" w:type="dxa"/>
            <w:tcBorders>
              <w:top w:val="single" w:color="000000" w:themeColor="text1" w:sz="2"/>
              <w:left w:val="single" w:color="000000" w:themeColor="text1" w:sz="2"/>
              <w:bottom w:val="single" w:color="000000" w:themeColor="text1" w:sz="2"/>
              <w:right w:val="single" w:color="000000" w:themeColor="text1" w:sz="2"/>
            </w:tcBorders>
            <w:shd w:val="clear" w:color="auto" w:fill="1CB000"/>
            <w:tcMar>
              <w:top w:w="80" w:type="dxa"/>
              <w:left w:w="80" w:type="dxa"/>
              <w:bottom w:w="80" w:type="dxa"/>
              <w:right w:w="80" w:type="dxa"/>
            </w:tcMar>
            <w:vAlign w:val="top"/>
          </w:tcPr>
          <w:p w:rsidR="365BE617" w:rsidP="08952CAB" w:rsidRDefault="365BE617" w14:paraId="2EB967D0" w14:textId="3976EEA2">
            <w:pPr>
              <w:pStyle w:val="Table Style 2 A"/>
              <w:rPr>
                <w:rFonts w:ascii="Arial" w:hAnsi="Arial"/>
                <w:sz w:val="18"/>
                <w:szCs w:val="18"/>
                <w:rtl w:val="0"/>
                <w:lang w:val="en-US"/>
              </w:rPr>
            </w:pPr>
            <w:r w:rsidRPr="08952CAB" w:rsidR="365BE617">
              <w:rPr>
                <w:rFonts w:ascii="Arial" w:hAnsi="Arial"/>
                <w:sz w:val="18"/>
                <w:szCs w:val="18"/>
                <w:lang w:val="en-US"/>
              </w:rPr>
              <w:t>Yes</w:t>
            </w:r>
          </w:p>
          <w:p w:rsidR="08952CAB" w:rsidP="08952CAB" w:rsidRDefault="08952CAB" w14:paraId="0A4E2AC0" w14:textId="15A53B28">
            <w:pPr>
              <w:pStyle w:val="Table Style 2 A"/>
              <w:rPr>
                <w:lang w:val="en-US"/>
              </w:rPr>
            </w:pPr>
          </w:p>
          <w:p w:rsidR="365BE617" w:rsidP="08952CAB" w:rsidRDefault="365BE617" w14:paraId="66B63297" w14:textId="4C702E4A">
            <w:pPr>
              <w:pStyle w:val="Table Style 2 A"/>
              <w:bidi w:val="0"/>
              <w:ind w:left="0" w:right="0"/>
              <w:jc w:val="left"/>
              <w:rPr>
                <w:rFonts w:ascii="Arial" w:hAnsi="Arial"/>
                <w:sz w:val="18"/>
                <w:szCs w:val="18"/>
                <w:rtl w:val="0"/>
                <w:lang w:val="en-US"/>
              </w:rPr>
            </w:pPr>
            <w:r w:rsidRPr="08952CAB" w:rsidR="365BE617">
              <w:rPr>
                <w:rFonts w:ascii="Arial" w:hAnsi="Arial"/>
                <w:sz w:val="18"/>
                <w:szCs w:val="18"/>
                <w:lang w:val="en-US"/>
              </w:rPr>
              <w:t xml:space="preserve">Space to meet the minimum size for a </w:t>
            </w:r>
            <w:proofErr w:type="spellStart"/>
            <w:r w:rsidRPr="08952CAB" w:rsidR="365BE617">
              <w:rPr>
                <w:rFonts w:ascii="Arial" w:hAnsi="Arial"/>
                <w:sz w:val="18"/>
                <w:szCs w:val="18"/>
                <w:lang w:val="en-US"/>
              </w:rPr>
              <w:t>centralised</w:t>
            </w:r>
            <w:proofErr w:type="spellEnd"/>
            <w:r w:rsidRPr="08952CAB" w:rsidR="365BE617">
              <w:rPr>
                <w:rFonts w:ascii="Arial" w:hAnsi="Arial"/>
                <w:sz w:val="18"/>
                <w:szCs w:val="18"/>
                <w:lang w:val="en-US"/>
              </w:rPr>
              <w:t xml:space="preserve"> park (4000sqm as part of multiuse)</w:t>
            </w:r>
          </w:p>
          <w:p w:rsidR="08952CAB" w:rsidP="08952CAB" w:rsidRDefault="08952CAB" w14:paraId="6C6D1D5A" w14:textId="42BDE2F7">
            <w:pPr>
              <w:pStyle w:val="Table Style 2 A"/>
              <w:rPr>
                <w:lang w:val="en-US"/>
              </w:rPr>
            </w:pPr>
          </w:p>
        </w:tc>
        <w:tc>
          <w:tcPr>
            <w:tcW w:w="1770" w:type="dxa"/>
            <w:tcBorders>
              <w:top w:val="single" w:color="000000" w:themeColor="text1" w:sz="2" w:space="0" w:shadow="0" w:frame="0"/>
              <w:left w:val="single" w:color="000000" w:themeColor="text1" w:sz="2" w:space="0" w:shadow="0" w:frame="0"/>
              <w:bottom w:val="single" w:color="000000" w:themeColor="text1" w:sz="2" w:space="0" w:shadow="0" w:frame="0"/>
              <w:right w:val="single" w:color="000000" w:themeColor="text1" w:sz="2" w:space="0" w:shadow="0" w:frame="0"/>
            </w:tcBorders>
            <w:shd w:val="clear" w:color="auto" w:fill="F5F5F5"/>
            <w:tcMar>
              <w:top w:w="80" w:type="dxa"/>
              <w:left w:w="80" w:type="dxa"/>
              <w:bottom w:w="80" w:type="dxa"/>
              <w:right w:w="80" w:type="dxa"/>
            </w:tcMar>
            <w:vAlign w:val="top"/>
          </w:tcPr>
          <w:p w14:paraId="76F6A602" wp14:textId="77777777">
            <w:pPr>
              <w:pStyle w:val="Table Style 2 A"/>
              <w:numPr>
                <w:ilvl w:val="0"/>
                <w:numId w:val="10"/>
              </w:numPr>
              <w:rPr>
                <w:rFonts w:ascii="Arial" w:hAnsi="Arial"/>
                <w:sz w:val="18"/>
                <w:szCs w:val="18"/>
                <w:lang w:val="en-US"/>
              </w:rPr>
            </w:pPr>
            <w:r>
              <w:rPr>
                <w:rFonts w:ascii="Arial" w:hAnsi="Arial"/>
                <w:sz w:val="18"/>
                <w:szCs w:val="18"/>
                <w:rtl w:val="0"/>
                <w:lang w:val="en-US"/>
              </w:rPr>
              <w:t>Centrally located</w:t>
            </w:r>
          </w:p>
          <w:p w14:paraId="5033D17C" wp14:textId="77777777">
            <w:pPr>
              <w:pStyle w:val="Table Style 2 A"/>
              <w:numPr>
                <w:ilvl w:val="0"/>
                <w:numId w:val="10"/>
              </w:numPr>
              <w:bidi w:val="0"/>
              <w:ind w:right="0"/>
              <w:jc w:val="left"/>
              <w:rPr>
                <w:rFonts w:ascii="Arial" w:hAnsi="Arial"/>
                <w:sz w:val="18"/>
                <w:szCs w:val="18"/>
                <w:rtl w:val="0"/>
                <w:lang w:val="en-US"/>
              </w:rPr>
            </w:pPr>
            <w:r>
              <w:rPr>
                <w:rFonts w:ascii="Arial" w:hAnsi="Arial"/>
                <w:sz w:val="18"/>
                <w:szCs w:val="18"/>
                <w:rtl w:val="0"/>
                <w:lang w:val="en-US"/>
              </w:rPr>
              <w:t>High tourism destination</w:t>
            </w:r>
          </w:p>
          <w:p w14:paraId="69880A91" wp14:textId="77777777">
            <w:pPr>
              <w:pStyle w:val="Table Style 2 A"/>
              <w:numPr>
                <w:ilvl w:val="0"/>
                <w:numId w:val="10"/>
              </w:numPr>
              <w:bidi w:val="0"/>
              <w:ind w:right="0"/>
              <w:jc w:val="left"/>
              <w:rPr>
                <w:rFonts w:ascii="Arial" w:hAnsi="Arial"/>
                <w:sz w:val="18"/>
                <w:szCs w:val="18"/>
                <w:rtl w:val="0"/>
                <w:lang w:val="en-US"/>
              </w:rPr>
            </w:pPr>
            <w:r>
              <w:rPr>
                <w:rFonts w:ascii="Arial" w:hAnsi="Arial"/>
                <w:sz w:val="18"/>
                <w:szCs w:val="18"/>
                <w:rtl w:val="0"/>
                <w:lang w:val="en-US"/>
              </w:rPr>
              <w:t>Already council owned land and managed</w:t>
            </w:r>
          </w:p>
          <w:p w14:paraId="633D6E8C" wp14:textId="77777777">
            <w:pPr>
              <w:pStyle w:val="Table Style 2 A"/>
              <w:numPr>
                <w:ilvl w:val="0"/>
                <w:numId w:val="10"/>
              </w:numPr>
              <w:bidi w:val="0"/>
              <w:ind w:right="0"/>
              <w:jc w:val="left"/>
              <w:rPr>
                <w:rFonts w:ascii="Arial" w:hAnsi="Arial"/>
                <w:sz w:val="18"/>
                <w:szCs w:val="18"/>
                <w:rtl w:val="0"/>
                <w:lang w:val="en-US"/>
              </w:rPr>
            </w:pPr>
            <w:r>
              <w:rPr>
                <w:rFonts w:ascii="Arial" w:hAnsi="Arial"/>
                <w:sz w:val="18"/>
                <w:szCs w:val="18"/>
                <w:rtl w:val="0"/>
                <w:lang w:val="en-US"/>
              </w:rPr>
              <w:t>A couple of potential sites to choose from</w:t>
            </w:r>
          </w:p>
          <w:p w14:paraId="0241599A" wp14:textId="77777777">
            <w:pPr>
              <w:pStyle w:val="Table Style 2 A"/>
              <w:numPr>
                <w:ilvl w:val="0"/>
                <w:numId w:val="10"/>
              </w:numPr>
              <w:bidi w:val="0"/>
              <w:ind w:right="0"/>
              <w:jc w:val="left"/>
              <w:rPr>
                <w:rFonts w:ascii="Arial" w:hAnsi="Arial"/>
                <w:sz w:val="18"/>
                <w:szCs w:val="18"/>
                <w:rtl w:val="0"/>
                <w:lang w:val="en-US"/>
              </w:rPr>
            </w:pPr>
            <w:r>
              <w:rPr>
                <w:rFonts w:ascii="Arial" w:hAnsi="Arial"/>
                <w:sz w:val="18"/>
                <w:szCs w:val="18"/>
                <w:rtl w:val="0"/>
                <w:lang w:val="en-US"/>
              </w:rPr>
              <w:t>Great access (two entry points Murrumbateman Road and Barton Highway)</w:t>
            </w:r>
          </w:p>
          <w:p w14:paraId="2A9369B0" wp14:textId="77777777">
            <w:pPr>
              <w:pStyle w:val="Table Style 2 A"/>
              <w:numPr>
                <w:ilvl w:val="0"/>
                <w:numId w:val="10"/>
              </w:numPr>
              <w:bidi w:val="0"/>
              <w:ind w:right="0"/>
              <w:jc w:val="left"/>
              <w:rPr>
                <w:rFonts w:ascii="Arial" w:hAnsi="Arial"/>
                <w:sz w:val="18"/>
                <w:szCs w:val="18"/>
                <w:rtl w:val="0"/>
                <w:lang w:val="en-US"/>
              </w:rPr>
            </w:pPr>
            <w:r>
              <w:rPr>
                <w:rFonts w:ascii="Arial" w:hAnsi="Arial"/>
                <w:sz w:val="18"/>
                <w:szCs w:val="18"/>
                <w:rtl w:val="0"/>
                <w:lang w:val="en-US"/>
              </w:rPr>
              <w:t>Parking</w:t>
            </w:r>
          </w:p>
          <w:p w14:paraId="111E7C62" wp14:textId="77777777">
            <w:pPr>
              <w:pStyle w:val="Table Style 2 A"/>
              <w:numPr>
                <w:ilvl w:val="0"/>
                <w:numId w:val="10"/>
              </w:numPr>
              <w:bidi w:val="0"/>
              <w:ind w:right="0"/>
              <w:jc w:val="left"/>
              <w:rPr>
                <w:rFonts w:ascii="Arial" w:hAnsi="Arial"/>
                <w:sz w:val="18"/>
                <w:szCs w:val="18"/>
                <w:rtl w:val="0"/>
                <w:lang w:val="en-US"/>
              </w:rPr>
            </w:pPr>
            <w:r>
              <w:rPr>
                <w:rFonts w:ascii="Arial" w:hAnsi="Arial"/>
                <w:sz w:val="18"/>
                <w:szCs w:val="18"/>
                <w:rtl w:val="0"/>
                <w:lang w:val="en-US"/>
              </w:rPr>
              <w:t>Existing shade (established trees)</w:t>
            </w:r>
          </w:p>
          <w:p w14:paraId="02612C9D" wp14:textId="77777777">
            <w:pPr>
              <w:pStyle w:val="Table Style 2 A"/>
              <w:numPr>
                <w:ilvl w:val="0"/>
                <w:numId w:val="10"/>
              </w:numPr>
              <w:bidi w:val="0"/>
              <w:ind w:right="0"/>
              <w:jc w:val="left"/>
              <w:rPr>
                <w:rFonts w:ascii="Arial" w:hAnsi="Arial"/>
                <w:sz w:val="18"/>
                <w:szCs w:val="18"/>
                <w:rtl w:val="0"/>
                <w:lang w:val="en-US"/>
              </w:rPr>
            </w:pPr>
            <w:r>
              <w:rPr>
                <w:rFonts w:ascii="Arial" w:hAnsi="Arial"/>
                <w:sz w:val="18"/>
                <w:szCs w:val="18"/>
                <w:rtl w:val="0"/>
                <w:lang w:val="en-US"/>
              </w:rPr>
              <w:t>C</w:t>
            </w:r>
            <w:r>
              <w:rPr>
                <w:rFonts w:ascii="Arial" w:hAnsi="Arial"/>
                <w:sz w:val="18"/>
                <w:szCs w:val="18"/>
                <w:rtl w:val="0"/>
                <w:lang w:val="en-US"/>
              </w:rPr>
              <w:t>o-located with existing community facilities and activities</w:t>
            </w:r>
          </w:p>
          <w:p w14:paraId="5B03E60A" wp14:textId="77777777">
            <w:pPr>
              <w:pStyle w:val="Table Style 2 A"/>
              <w:numPr>
                <w:ilvl w:val="0"/>
                <w:numId w:val="10"/>
              </w:numPr>
              <w:bidi w:val="0"/>
              <w:ind w:right="0"/>
              <w:jc w:val="left"/>
              <w:rPr>
                <w:rFonts w:ascii="Arial" w:hAnsi="Arial"/>
                <w:sz w:val="18"/>
                <w:szCs w:val="18"/>
                <w:rtl w:val="0"/>
                <w:lang w:val="en-US"/>
              </w:rPr>
            </w:pPr>
            <w:r>
              <w:rPr>
                <w:rFonts w:ascii="Arial" w:hAnsi="Arial"/>
                <w:sz w:val="18"/>
                <w:szCs w:val="18"/>
                <w:rtl w:val="0"/>
                <w:lang w:val="en-US"/>
              </w:rPr>
              <w:t xml:space="preserve">Existing toilets </w:t>
            </w:r>
          </w:p>
          <w:p w14:paraId="7E3F54C8" wp14:textId="77777777">
            <w:pPr>
              <w:pStyle w:val="Table Style 2 A"/>
              <w:numPr>
                <w:ilvl w:val="0"/>
                <w:numId w:val="10"/>
              </w:numPr>
              <w:bidi w:val="0"/>
              <w:ind w:right="0"/>
              <w:jc w:val="left"/>
              <w:rPr>
                <w:rFonts w:ascii="Arial" w:hAnsi="Arial"/>
                <w:sz w:val="18"/>
                <w:szCs w:val="18"/>
                <w:rtl w:val="0"/>
                <w:lang w:val="en-US"/>
              </w:rPr>
            </w:pPr>
            <w:r>
              <w:rPr>
                <w:rFonts w:ascii="Arial" w:hAnsi="Arial"/>
                <w:sz w:val="18"/>
                <w:szCs w:val="18"/>
                <w:rtl w:val="0"/>
                <w:lang w:val="en-US"/>
              </w:rPr>
              <w:t xml:space="preserve">Existing bore water </w:t>
            </w:r>
          </w:p>
          <w:p w14:paraId="6917CB54" wp14:textId="77777777">
            <w:pPr>
              <w:pStyle w:val="Table Style 2 A"/>
              <w:numPr>
                <w:ilvl w:val="0"/>
                <w:numId w:val="10"/>
              </w:numPr>
              <w:bidi w:val="0"/>
              <w:ind w:right="0"/>
              <w:jc w:val="left"/>
              <w:rPr>
                <w:rFonts w:ascii="Arial" w:hAnsi="Arial"/>
                <w:sz w:val="18"/>
                <w:szCs w:val="18"/>
                <w:rtl w:val="0"/>
                <w:lang w:val="en-US"/>
              </w:rPr>
            </w:pPr>
            <w:r>
              <w:rPr>
                <w:rFonts w:ascii="Arial" w:hAnsi="Arial"/>
                <w:sz w:val="18"/>
                <w:szCs w:val="18"/>
                <w:rtl w:val="0"/>
                <w:lang w:val="en-US"/>
              </w:rPr>
              <w:t>Town water expected with new Amenities building</w:t>
            </w:r>
          </w:p>
          <w:p w14:paraId="63A0467A" wp14:textId="77777777">
            <w:pPr>
              <w:pStyle w:val="Table Style 2 A"/>
              <w:numPr>
                <w:ilvl w:val="0"/>
                <w:numId w:val="10"/>
              </w:numPr>
              <w:bidi w:val="0"/>
              <w:ind w:right="0"/>
              <w:jc w:val="left"/>
              <w:rPr>
                <w:rFonts w:ascii="Arial" w:hAnsi="Arial"/>
                <w:sz w:val="18"/>
                <w:szCs w:val="18"/>
                <w:rtl w:val="0"/>
                <w:lang w:val="en-US"/>
              </w:rPr>
            </w:pPr>
            <w:r>
              <w:rPr>
                <w:rFonts w:ascii="Arial" w:hAnsi="Arial"/>
                <w:sz w:val="18"/>
                <w:szCs w:val="18"/>
                <w:rtl w:val="0"/>
                <w:lang w:val="en-US"/>
              </w:rPr>
              <w:t>Existing picnic tables</w:t>
            </w:r>
          </w:p>
          <w:p w14:paraId="13202C1C" wp14:textId="77777777">
            <w:pPr>
              <w:pStyle w:val="Table Style 2 A"/>
              <w:numPr>
                <w:ilvl w:val="0"/>
                <w:numId w:val="10"/>
              </w:numPr>
              <w:bidi w:val="0"/>
              <w:ind w:right="0"/>
              <w:jc w:val="left"/>
              <w:rPr>
                <w:rFonts w:ascii="Arial" w:hAnsi="Arial"/>
                <w:sz w:val="18"/>
                <w:szCs w:val="18"/>
                <w:rtl w:val="0"/>
                <w:lang w:val="en-US"/>
              </w:rPr>
            </w:pPr>
            <w:r>
              <w:rPr>
                <w:rFonts w:ascii="Arial" w:hAnsi="Arial"/>
                <w:sz w:val="18"/>
                <w:szCs w:val="18"/>
                <w:rtl w:val="0"/>
                <w:lang w:val="en-US"/>
              </w:rPr>
              <w:t>Potential for additional facilities to be constructed e.g. barbeques that would have multi-use</w:t>
            </w:r>
          </w:p>
          <w:p w14:paraId="2DB9548F" wp14:textId="77777777">
            <w:pPr>
              <w:pStyle w:val="Table Style 2 A"/>
              <w:numPr>
                <w:ilvl w:val="0"/>
                <w:numId w:val="10"/>
              </w:numPr>
              <w:bidi w:val="0"/>
              <w:ind w:right="0"/>
              <w:jc w:val="left"/>
              <w:rPr>
                <w:rFonts w:ascii="Arial" w:hAnsi="Arial"/>
                <w:sz w:val="18"/>
                <w:szCs w:val="18"/>
                <w:rtl w:val="0"/>
                <w:lang w:val="en-US"/>
              </w:rPr>
            </w:pPr>
            <w:r>
              <w:rPr>
                <w:rFonts w:ascii="Arial" w:hAnsi="Arial"/>
                <w:sz w:val="18"/>
                <w:szCs w:val="18"/>
                <w:rtl w:val="0"/>
                <w:lang w:val="en-US"/>
              </w:rPr>
              <w:t>Existing bike path</w:t>
            </w:r>
          </w:p>
          <w:p w14:paraId="62F23FE4" wp14:textId="77777777">
            <w:pPr>
              <w:pStyle w:val="Table Style 2 A"/>
              <w:numPr>
                <w:ilvl w:val="0"/>
                <w:numId w:val="10"/>
              </w:numPr>
              <w:bidi w:val="0"/>
              <w:ind w:right="0"/>
              <w:jc w:val="left"/>
              <w:rPr>
                <w:rFonts w:ascii="Arial" w:hAnsi="Arial"/>
                <w:sz w:val="18"/>
                <w:szCs w:val="18"/>
                <w:rtl w:val="0"/>
                <w:lang w:val="en-US"/>
              </w:rPr>
            </w:pPr>
            <w:r>
              <w:rPr>
                <w:rFonts w:ascii="Arial" w:hAnsi="Arial"/>
                <w:sz w:val="18"/>
                <w:szCs w:val="18"/>
                <w:rtl w:val="0"/>
                <w:lang w:val="en-US"/>
              </w:rPr>
              <w:t xml:space="preserve">Wheelchair access </w:t>
            </w:r>
          </w:p>
          <w:p w14:paraId="5BC9F705" wp14:textId="77777777">
            <w:pPr>
              <w:pStyle w:val="Table Style 2 A"/>
              <w:numPr>
                <w:ilvl w:val="0"/>
                <w:numId w:val="10"/>
              </w:numPr>
              <w:bidi w:val="0"/>
              <w:ind w:right="0"/>
              <w:jc w:val="left"/>
              <w:rPr>
                <w:rFonts w:ascii="Arial" w:hAnsi="Arial"/>
                <w:sz w:val="18"/>
                <w:szCs w:val="18"/>
                <w:rtl w:val="0"/>
                <w:lang w:val="en-US"/>
              </w:rPr>
            </w:pPr>
            <w:r>
              <w:rPr>
                <w:rFonts w:ascii="Arial" w:hAnsi="Arial"/>
                <w:sz w:val="18"/>
                <w:szCs w:val="18"/>
                <w:rtl w:val="0"/>
                <w:lang w:val="en-US"/>
              </w:rPr>
              <w:t>Near the shops</w:t>
            </w:r>
          </w:p>
          <w:p w14:paraId="4EC91913" wp14:textId="77777777">
            <w:pPr>
              <w:pStyle w:val="Table Style 2 A"/>
              <w:numPr>
                <w:ilvl w:val="0"/>
                <w:numId w:val="10"/>
              </w:numPr>
              <w:bidi w:val="0"/>
              <w:ind w:right="0"/>
              <w:jc w:val="left"/>
              <w:rPr>
                <w:rFonts w:ascii="Arial" w:hAnsi="Arial"/>
                <w:sz w:val="18"/>
                <w:szCs w:val="18"/>
                <w:rtl w:val="0"/>
                <w:lang w:val="en-US"/>
              </w:rPr>
            </w:pPr>
            <w:r>
              <w:rPr>
                <w:rFonts w:ascii="Arial" w:hAnsi="Arial"/>
                <w:sz w:val="18"/>
                <w:szCs w:val="18"/>
                <w:rtl w:val="0"/>
                <w:lang w:val="en-US"/>
              </w:rPr>
              <w:t xml:space="preserve">Potential for coffee/food van to operate on site </w:t>
            </w:r>
          </w:p>
          <w:p w14:paraId="4D49910D" wp14:textId="77777777">
            <w:pPr>
              <w:pStyle w:val="Table Style 2 A"/>
              <w:numPr>
                <w:ilvl w:val="0"/>
                <w:numId w:val="10"/>
              </w:numPr>
              <w:bidi w:val="0"/>
              <w:ind w:right="0"/>
              <w:jc w:val="left"/>
              <w:rPr>
                <w:rFonts w:ascii="Arial" w:hAnsi="Arial"/>
                <w:sz w:val="18"/>
                <w:szCs w:val="18"/>
                <w:rtl w:val="0"/>
                <w:lang w:val="en-US"/>
              </w:rPr>
            </w:pPr>
            <w:r>
              <w:rPr>
                <w:rFonts w:ascii="Arial" w:hAnsi="Arial"/>
                <w:sz w:val="18"/>
                <w:szCs w:val="18"/>
                <w:rtl w:val="0"/>
                <w:lang w:val="en-US"/>
              </w:rPr>
              <w:t xml:space="preserve">Increased return on investment by multiplying use by user groups </w:t>
            </w:r>
          </w:p>
          <w:p w14:paraId="6088B9D5" wp14:textId="77777777">
            <w:pPr>
              <w:pStyle w:val="Table Style 2 A"/>
              <w:numPr>
                <w:ilvl w:val="0"/>
                <w:numId w:val="10"/>
              </w:numPr>
              <w:bidi w:val="0"/>
              <w:ind w:right="0"/>
              <w:jc w:val="left"/>
              <w:rPr>
                <w:rFonts w:ascii="Arial" w:hAnsi="Arial"/>
                <w:sz w:val="18"/>
                <w:szCs w:val="18"/>
                <w:rtl w:val="0"/>
                <w:lang w:val="en-US"/>
              </w:rPr>
            </w:pPr>
            <w:r>
              <w:rPr>
                <w:rFonts w:ascii="Arial" w:hAnsi="Arial"/>
                <w:sz w:val="18"/>
                <w:szCs w:val="18"/>
                <w:rtl w:val="0"/>
                <w:lang w:val="en-US"/>
              </w:rPr>
              <w:t>Sustainability</w:t>
            </w:r>
          </w:p>
          <w:p w14:paraId="44358122" wp14:textId="77777777">
            <w:pPr>
              <w:pStyle w:val="Table Style 2 A"/>
              <w:numPr>
                <w:ilvl w:val="0"/>
                <w:numId w:val="10"/>
              </w:numPr>
              <w:bidi w:val="0"/>
              <w:ind w:right="0"/>
              <w:jc w:val="left"/>
              <w:rPr>
                <w:rFonts w:ascii="Arial" w:hAnsi="Arial"/>
                <w:sz w:val="18"/>
                <w:szCs w:val="18"/>
                <w:rtl w:val="0"/>
                <w:lang w:val="en-US"/>
              </w:rPr>
            </w:pPr>
            <w:r>
              <w:rPr>
                <w:rFonts w:ascii="Arial" w:hAnsi="Arial"/>
                <w:sz w:val="18"/>
                <w:szCs w:val="18"/>
                <w:rtl w:val="0"/>
                <w:lang w:val="en-US"/>
              </w:rPr>
              <w:t>Existing maintenance plan</w:t>
            </w:r>
          </w:p>
          <w:p w14:paraId="41EC860F" wp14:textId="77777777">
            <w:pPr>
              <w:pStyle w:val="Table Style 2 A"/>
              <w:numPr>
                <w:ilvl w:val="0"/>
                <w:numId w:val="10"/>
              </w:numPr>
              <w:bidi w:val="0"/>
              <w:ind w:right="0"/>
              <w:jc w:val="left"/>
              <w:rPr>
                <w:rFonts w:ascii="Arial" w:hAnsi="Arial"/>
                <w:sz w:val="18"/>
                <w:szCs w:val="18"/>
                <w:rtl w:val="0"/>
                <w:lang w:val="en-US"/>
              </w:rPr>
            </w:pPr>
            <w:r>
              <w:rPr>
                <w:rFonts w:ascii="Arial" w:hAnsi="Arial"/>
                <w:sz w:val="18"/>
                <w:szCs w:val="18"/>
                <w:rtl w:val="0"/>
                <w:lang w:val="en-US"/>
              </w:rPr>
              <w:t>Space to meet the minimum size for a centralised park (4000sqm as part of multiuse</w:t>
            </w:r>
            <w:r>
              <w:rPr>
                <w:rFonts w:ascii="Arial" w:hAnsi="Arial"/>
                <w:sz w:val="18"/>
                <w:szCs w:val="18"/>
                <w:rtl w:val="0"/>
                <w:lang w:val="en-US"/>
              </w:rPr>
              <w:t>)</w:t>
            </w:r>
            <w:r>
              <w:rPr>
                <w:rFonts w:ascii="Arial" w:hAnsi="Arial"/>
                <w:sz w:val="18"/>
                <w:szCs w:val="18"/>
                <w:rtl w:val="0"/>
                <w:lang w:val="en-US"/>
              </w:rPr>
              <w:t xml:space="preserve"> </w:t>
            </w:r>
          </w:p>
        </w:tc>
        <w:tc>
          <w:tcPr>
            <w:tcW w:w="1787" w:type="dxa"/>
            <w:tcBorders>
              <w:top w:val="single" w:color="000000" w:themeColor="text1" w:sz="2" w:space="0" w:shadow="0" w:frame="0"/>
              <w:left w:val="single" w:color="000000" w:themeColor="text1" w:sz="2" w:space="0" w:shadow="0" w:frame="0"/>
              <w:bottom w:val="single" w:color="000000" w:themeColor="text1" w:sz="2" w:space="0" w:shadow="0" w:frame="0"/>
              <w:right w:val="single" w:color="000000" w:themeColor="text1" w:sz="2" w:space="0" w:shadow="0" w:frame="0"/>
            </w:tcBorders>
            <w:shd w:val="clear" w:color="auto" w:fill="F5F5F5"/>
            <w:tcMar>
              <w:top w:w="80" w:type="dxa"/>
              <w:left w:w="80" w:type="dxa"/>
              <w:bottom w:w="80" w:type="dxa"/>
              <w:right w:w="80" w:type="dxa"/>
            </w:tcMar>
            <w:vAlign w:val="top"/>
          </w:tcPr>
          <w:p w14:paraId="062D19A2" wp14:textId="77777777">
            <w:pPr>
              <w:pStyle w:val="Table Style 2 A"/>
              <w:numPr>
                <w:ilvl w:val="0"/>
                <w:numId w:val="11"/>
              </w:numPr>
              <w:rPr>
                <w:rFonts w:ascii="Arial" w:hAnsi="Arial"/>
                <w:sz w:val="18"/>
                <w:szCs w:val="18"/>
                <w:lang w:val="en-US"/>
              </w:rPr>
            </w:pPr>
            <w:r w:rsidRPr="08952CAB" w:rsidR="08952CAB">
              <w:rPr>
                <w:rFonts w:ascii="Arial" w:hAnsi="Arial"/>
                <w:sz w:val="18"/>
                <w:szCs w:val="18"/>
                <w:lang w:val="en-US"/>
              </w:rPr>
              <w:t>Equestrian facilities are currently using existing sites (although it is agreed that these will be moved</w:t>
            </w:r>
            <w:r w:rsidRPr="08952CAB" w:rsidR="08952CAB">
              <w:rPr>
                <w:rFonts w:ascii="Arial" w:hAnsi="Arial"/>
                <w:sz w:val="18"/>
                <w:szCs w:val="18"/>
                <w:lang w:val="en-US"/>
              </w:rPr>
              <w:t xml:space="preserve"> to centralise all equestrian facilities in the Northern area of Rec Grounds</w:t>
            </w:r>
            <w:r w:rsidRPr="08952CAB" w:rsidR="08952CAB">
              <w:rPr>
                <w:rFonts w:ascii="Arial" w:hAnsi="Arial"/>
                <w:sz w:val="18"/>
                <w:szCs w:val="18"/>
                <w:lang w:val="en-US"/>
              </w:rPr>
              <w:t>)</w:t>
            </w:r>
          </w:p>
          <w:p w:rsidR="575A5AAA" w:rsidP="08952CAB" w:rsidRDefault="575A5AAA" w14:paraId="6B2FED0B" w14:textId="5A3BF7D8">
            <w:pPr>
              <w:pStyle w:val="Table Style 2 A"/>
              <w:numPr>
                <w:ilvl w:val="0"/>
                <w:numId w:val="11"/>
              </w:numPr>
              <w:bidi w:val="0"/>
              <w:ind w:right="0"/>
              <w:jc w:val="left"/>
              <w:rPr>
                <w:rFonts w:ascii="Arial" w:hAnsi="Arial"/>
                <w:sz w:val="18"/>
                <w:szCs w:val="18"/>
                <w:rtl w:val="0"/>
                <w:lang w:val="en-US"/>
              </w:rPr>
            </w:pPr>
            <w:r w:rsidRPr="08952CAB" w:rsidR="575A5AAA">
              <w:rPr>
                <w:rFonts w:ascii="Arial" w:hAnsi="Arial"/>
                <w:sz w:val="18"/>
                <w:szCs w:val="18"/>
                <w:lang w:val="en-US"/>
              </w:rPr>
              <w:t>Need to consider effect on significant community events in terms of space e.g. Field Days</w:t>
            </w:r>
          </w:p>
          <w:p w14:paraId="63C5F2AE" wp14:textId="77777777">
            <w:pPr>
              <w:pStyle w:val="Table Style 2 A"/>
              <w:numPr>
                <w:ilvl w:val="0"/>
                <w:numId w:val="11"/>
              </w:numPr>
              <w:bidi w:val="0"/>
              <w:ind w:right="0"/>
              <w:jc w:val="left"/>
              <w:rPr>
                <w:rFonts w:ascii="Arial" w:hAnsi="Arial"/>
                <w:sz w:val="18"/>
                <w:szCs w:val="18"/>
                <w:rtl w:val="0"/>
                <w:lang w:val="en-US"/>
              </w:rPr>
            </w:pPr>
            <w:r w:rsidR="08952CAB">
              <w:rPr>
                <w:rFonts w:ascii="Arial" w:hAnsi="Arial"/>
                <w:sz w:val="18"/>
                <w:szCs w:val="18"/>
                <w:lang w:val="en-US"/>
              </w:rPr>
              <w:t>Need to cross road (Barton Highway) to get to shops</w:t>
            </w:r>
            <w:r>
              <w:rPr>
                <w:rFonts w:ascii="Arial" w:hAnsi="Arial" w:eastAsia="Arial" w:cs="Arial"/>
                <w:sz w:val="18"/>
                <w:szCs w:val="18"/>
                <w:lang w:val="en-US"/>
              </w:rPr>
            </w:r>
          </w:p>
        </w:tc>
        <w:tc>
          <w:tcPr>
            <w:tcW w:w="2910" w:type="dxa"/>
            <w:tcBorders>
              <w:top w:val="single" w:color="000000" w:themeColor="text1" w:sz="2" w:space="0" w:shadow="0" w:frame="0"/>
              <w:left w:val="single" w:color="000000" w:themeColor="text1" w:sz="2" w:space="0" w:shadow="0" w:frame="0"/>
              <w:bottom w:val="single" w:color="000000" w:themeColor="text1" w:sz="2" w:space="0" w:shadow="0" w:frame="0"/>
              <w:right w:val="single" w:color="000000" w:themeColor="text1" w:sz="2" w:space="0" w:shadow="0" w:frame="0"/>
            </w:tcBorders>
            <w:shd w:val="clear" w:color="auto" w:fill="F5F5F5"/>
            <w:tcMar>
              <w:top w:w="80" w:type="dxa"/>
              <w:left w:w="80" w:type="dxa"/>
              <w:bottom w:w="80" w:type="dxa"/>
              <w:right w:w="80" w:type="dxa"/>
            </w:tcMar>
            <w:vAlign w:val="top"/>
          </w:tcPr>
          <w:p w14:paraId="4765B117" wp14:textId="77777777">
            <w:pPr>
              <w:pStyle w:val="Table Style 2 A"/>
              <w:rPr>
                <w:rFonts w:ascii="Arial" w:hAnsi="Arial" w:eastAsia="Arial" w:cs="Arial"/>
                <w:b w:val="1"/>
                <w:bCs w:val="1"/>
                <w:sz w:val="18"/>
                <w:szCs w:val="18"/>
              </w:rPr>
            </w:pPr>
            <w:r>
              <w:rPr>
                <w:rFonts w:ascii="Arial" w:hAnsi="Arial"/>
                <w:b w:val="1"/>
                <w:bCs w:val="1"/>
                <w:sz w:val="18"/>
                <w:szCs w:val="18"/>
                <w:rtl w:val="0"/>
                <w:lang w:val="en-US"/>
              </w:rPr>
              <w:t>RECOMMENDED</w:t>
            </w:r>
          </w:p>
          <w:p w14:paraId="3656B9AB" wp14:textId="77777777">
            <w:pPr>
              <w:pStyle w:val="Table Style 2 A"/>
              <w:rPr>
                <w:rFonts w:ascii="Arial" w:hAnsi="Arial" w:eastAsia="Arial" w:cs="Arial"/>
                <w:b w:val="1"/>
                <w:bCs w:val="1"/>
                <w:sz w:val="18"/>
                <w:szCs w:val="18"/>
                <w:lang w:val="en-US"/>
              </w:rPr>
            </w:pPr>
          </w:p>
          <w:p w14:paraId="36EFE73C" wp14:textId="77777777">
            <w:pPr>
              <w:pStyle w:val="Table Style 2 A"/>
              <w:bidi w:val="0"/>
              <w:ind w:left="0" w:right="0" w:firstLine="0"/>
              <w:jc w:val="left"/>
              <w:rPr>
                <w:rFonts w:ascii="Arial" w:hAnsi="Arial" w:eastAsia="Arial" w:cs="Arial"/>
                <w:sz w:val="18"/>
                <w:szCs w:val="18"/>
                <w:rtl w:val="0"/>
              </w:rPr>
            </w:pPr>
            <w:r>
              <w:rPr>
                <w:rFonts w:ascii="Arial" w:hAnsi="Arial"/>
                <w:sz w:val="18"/>
                <w:szCs w:val="18"/>
                <w:rtl w:val="0"/>
                <w:lang w:val="en-US"/>
              </w:rPr>
              <w:t>The Recreation Grounds hosts the majority of community, sporting and recreational events including the popular markets. It has existing public facilities including public toilets and a community hall. It is soon to have a changeroom/ amenities building. The Grounds has centralised open spaces and facilities and is a hub for the community.</w:t>
            </w:r>
            <w:r>
              <w:rPr>
                <w:rFonts w:ascii="Arial" w:hAnsi="Arial"/>
                <w:sz w:val="18"/>
                <w:szCs w:val="18"/>
                <w:rtl w:val="0"/>
                <w:lang w:val="en-US"/>
              </w:rPr>
              <w:t xml:space="preserve"> </w:t>
            </w:r>
            <w:r>
              <w:rPr>
                <w:rFonts w:ascii="Arial" w:hAnsi="Arial"/>
                <w:sz w:val="18"/>
                <w:szCs w:val="18"/>
                <w:rtl w:val="0"/>
                <w:lang w:val="en-US"/>
              </w:rPr>
              <w:t xml:space="preserve">Co-locating the playground with other recreational facilities in Murrumbateman supports both physical development and social growth within the community. </w:t>
            </w:r>
          </w:p>
          <w:p w14:paraId="45FB0818" wp14:textId="77777777">
            <w:pPr>
              <w:pStyle w:val="Table Style 2 A"/>
              <w:rPr>
                <w:rFonts w:ascii="Arial" w:hAnsi="Arial" w:eastAsia="Arial" w:cs="Arial"/>
                <w:sz w:val="18"/>
                <w:szCs w:val="18"/>
                <w:lang w:val="en-US"/>
              </w:rPr>
            </w:pPr>
          </w:p>
          <w:p w14:paraId="43B81F59" wp14:textId="77777777">
            <w:pPr>
              <w:pStyle w:val="Table Style 2 A"/>
              <w:bidi w:val="0"/>
              <w:ind w:left="0" w:right="0" w:firstLine="0"/>
              <w:jc w:val="left"/>
              <w:rPr>
                <w:rFonts w:ascii="Arial" w:hAnsi="Arial" w:eastAsia="Arial" w:cs="Arial"/>
                <w:sz w:val="18"/>
                <w:szCs w:val="18"/>
                <w:rtl w:val="0"/>
                <w:lang w:val="en-US"/>
              </w:rPr>
            </w:pPr>
            <w:r>
              <w:rPr>
                <w:rFonts w:ascii="Arial" w:hAnsi="Arial"/>
                <w:sz w:val="18"/>
                <w:szCs w:val="18"/>
                <w:rtl w:val="0"/>
                <w:lang w:val="en-US"/>
              </w:rPr>
              <w:t xml:space="preserve">This location provides exceptional value for money in avoiding the additional costs of constructing public toilets. This location also has potential to secure additional grants for future playground improvements given its proximity to the core of the village and tourism sites. </w:t>
            </w:r>
          </w:p>
          <w:p w14:paraId="049F31CB" wp14:textId="77777777">
            <w:pPr>
              <w:pStyle w:val="Table Style 2 A"/>
              <w:bidi w:val="0"/>
              <w:ind w:left="0" w:right="0" w:firstLine="0"/>
              <w:jc w:val="left"/>
              <w:rPr>
                <w:rFonts w:ascii="Arial" w:hAnsi="Arial" w:eastAsia="Arial" w:cs="Arial"/>
                <w:sz w:val="18"/>
                <w:szCs w:val="18"/>
                <w:rtl w:val="0"/>
                <w:lang w:val="en-US"/>
              </w:rPr>
            </w:pPr>
          </w:p>
          <w:p w14:paraId="6A70FA23" wp14:textId="77777777">
            <w:pPr>
              <w:pStyle w:val="Table Style 2 A"/>
              <w:bidi w:val="0"/>
              <w:ind w:left="0" w:right="0" w:firstLine="0"/>
              <w:jc w:val="left"/>
              <w:rPr>
                <w:rtl w:val="0"/>
              </w:rPr>
            </w:pPr>
            <w:r>
              <w:rPr>
                <w:rFonts w:ascii="Arial" w:hAnsi="Arial"/>
                <w:sz w:val="18"/>
                <w:szCs w:val="18"/>
                <w:rtl w:val="0"/>
                <w:lang w:val="en-US"/>
              </w:rPr>
              <w:t xml:space="preserve">The key considerations in the NSW Everyone can play guidelines are - Can I get there? Can I play? Can I Stay? This location is the only site in Murrumbateman that currently meets all of these requirements and meets the needs of the community. </w:t>
            </w:r>
          </w:p>
        </w:tc>
      </w:tr>
      <w:tr xmlns:wp14="http://schemas.microsoft.com/office/word/2010/wordml" w:rsidTr="425D28CD" w14:paraId="1B13C82D" wp14:textId="77777777">
        <w:tblPrEx>
          <w:shd w:val="clear" w:color="auto" w:fill="cadfff"/>
        </w:tblPrEx>
        <w:trPr>
          <w:trHeight w:val="8427" w:hRule="atLeast"/>
          <w:trPrChange w:author="Stephanie Helm" w:date="2023-02-14T10:26:57.804Z">
            <w:trPr>
              <w:trHeight w:val="8427"/>
            </w:trPr>
          </w:trPrChange>
        </w:trPr>
        <w:tc>
          <w:tcPr>
            <w:tcW w:w="1365" w:type="dxa"/>
            <w:tcBorders>
              <w:top w:val="single" w:color="000000" w:themeColor="text1" w:sz="2" w:space="0" w:shadow="0" w:frame="0"/>
              <w:left w:val="single" w:color="000000" w:themeColor="text1" w:sz="2" w:space="0" w:shadow="0" w:frame="0"/>
              <w:bottom w:val="single" w:color="000000" w:themeColor="text1" w:sz="2" w:space="0" w:shadow="0" w:frame="0"/>
              <w:right w:val="single" w:color="000000" w:themeColor="text1" w:sz="2" w:space="0" w:shadow="0" w:frame="0"/>
            </w:tcBorders>
            <w:shd w:val="clear" w:color="auto" w:fill="auto"/>
            <w:tcMar>
              <w:top w:w="80" w:type="dxa"/>
              <w:left w:w="80" w:type="dxa"/>
              <w:bottom w:w="80" w:type="dxa"/>
              <w:right w:w="80" w:type="dxa"/>
            </w:tcMar>
            <w:vAlign w:val="top"/>
            <w:tcPrChange w:author="Stephanie Helm" w:date="2023-02-14T10:26:57.805Z">
              <w:tcPr>
                <w:tcW w:w="1244" w:type="dxa"/>
                <w:tcBorders>
                  <w:top w:val="single" w:color="000000" w:themeColor="text1" w:sz="2"/>
                  <w:left w:val="single" w:color="000000" w:themeColor="text1" w:sz="2"/>
                  <w:bottom w:val="single" w:color="000000" w:themeColor="text1" w:sz="2"/>
                  <w:right w:val="single" w:color="000000" w:themeColor="text1" w:sz="2"/>
                </w:tcBorders>
                <w:shd w:val="clear" w:color="auto" w:fill="auto"/>
                <w:tcMar>
                  <w:top w:w="80" w:type="dxa"/>
                  <w:left w:w="80" w:type="dxa"/>
                  <w:bottom w:w="80" w:type="dxa"/>
                  <w:right w:w="80" w:type="dxa"/>
                </w:tcMar>
                <w:vAlign w:val="top"/>
              </w:tcPr>
            </w:tcPrChange>
          </w:tcPr>
          <w:p w14:paraId="0F86FDC0" wp14:textId="77777777">
            <w:pPr>
              <w:pStyle w:val="Table Style 2 A"/>
            </w:pPr>
            <w:r>
              <w:rPr>
                <w:rFonts w:ascii="Arial" w:hAnsi="Arial"/>
                <w:b w:val="1"/>
                <w:bCs w:val="1"/>
                <w:sz w:val="18"/>
                <w:szCs w:val="18"/>
                <w:rtl w:val="0"/>
                <w:lang w:val="en-US"/>
              </w:rPr>
              <w:t>Old Schoolhouse Grounds</w:t>
            </w:r>
          </w:p>
        </w:tc>
        <w:tc>
          <w:tcPr>
            <w:tcW w:w="855" w:type="dxa"/>
            <w:tcBorders>
              <w:top w:val="single" w:color="000000" w:themeColor="text1" w:sz="2" w:space="0" w:shadow="0" w:frame="0"/>
              <w:left w:val="single" w:color="000000" w:themeColor="text1" w:sz="2" w:space="0" w:shadow="0" w:frame="0"/>
              <w:bottom w:val="single" w:color="000000" w:themeColor="text1" w:sz="2" w:space="0" w:shadow="0" w:frame="0"/>
              <w:right w:val="single" w:color="000000" w:themeColor="text1" w:sz="2" w:space="0" w:shadow="0" w:frame="0"/>
            </w:tcBorders>
            <w:shd w:val="clear" w:color="auto" w:fill="FFD932" w:themeFill="accent4"/>
            <w:tcMar>
              <w:top w:w="80" w:type="dxa"/>
              <w:left w:w="80" w:type="dxa"/>
              <w:bottom w:w="80" w:type="dxa"/>
              <w:right w:w="80" w:type="dxa"/>
            </w:tcMar>
            <w:vAlign w:val="top"/>
            <w:tcPrChange w:author="Stephanie Helm" w:date="2023-02-14T10:26:57.806Z">
              <w:tcPr>
                <w:tcW w:w="951" w:type="dxa"/>
                <w:tcBorders>
                  <w:top w:val="single" w:color="000000" w:themeColor="text1" w:sz="2"/>
                  <w:left w:val="single" w:color="000000" w:themeColor="text1" w:sz="2"/>
                  <w:bottom w:val="single" w:color="000000" w:themeColor="text1" w:sz="2"/>
                  <w:right w:val="single" w:color="000000" w:themeColor="text1" w:sz="2"/>
                </w:tcBorders>
                <w:shd w:val="clear" w:color="auto" w:fill="FFD932" w:themeFill="accent4"/>
                <w:tcMar>
                  <w:top w:w="80" w:type="dxa"/>
                  <w:left w:w="80" w:type="dxa"/>
                  <w:bottom w:w="80" w:type="dxa"/>
                  <w:right w:w="80" w:type="dxa"/>
                </w:tcMar>
                <w:vAlign w:val="top"/>
              </w:tcPr>
            </w:tcPrChange>
          </w:tcPr>
          <w:p w14:paraId="079238B1" wp14:textId="77777777">
            <w:pPr>
              <w:pStyle w:val="Table Style 2 A"/>
            </w:pPr>
            <w:r>
              <w:rPr>
                <w:rFonts w:ascii="Arial" w:hAnsi="Arial"/>
                <w:sz w:val="18"/>
                <w:szCs w:val="18"/>
                <w:rtl w:val="0"/>
                <w:lang w:val="en-US"/>
              </w:rPr>
              <w:t xml:space="preserve">Medium </w:t>
            </w:r>
          </w:p>
        </w:tc>
        <w:tc>
          <w:tcPr>
            <w:tcW w:w="1063" w:type="dxa"/>
            <w:tcBorders>
              <w:top w:val="single" w:color="000000" w:themeColor="text1" w:sz="2" w:space="0" w:shadow="0" w:frame="0"/>
              <w:left w:val="single" w:color="000000" w:themeColor="text1" w:sz="2" w:space="0" w:shadow="0" w:frame="0"/>
              <w:bottom w:val="single" w:color="000000" w:themeColor="text1" w:sz="2" w:space="0" w:shadow="0" w:frame="0"/>
              <w:right w:val="single" w:color="000000" w:themeColor="text1" w:sz="2" w:space="0" w:shadow="0" w:frame="0"/>
            </w:tcBorders>
            <w:shd w:val="clear" w:color="auto" w:fill="FFD932" w:themeFill="accent4"/>
            <w:tcMar>
              <w:top w:w="80" w:type="dxa"/>
              <w:left w:w="80" w:type="dxa"/>
              <w:bottom w:w="80" w:type="dxa"/>
              <w:right w:w="80" w:type="dxa"/>
            </w:tcMar>
            <w:vAlign w:val="top"/>
            <w:tcPrChange w:author="Stephanie Helm" w:date="2023-02-14T10:26:57.807Z">
              <w:tcPr>
                <w:tcW w:w="1085" w:type="dxa"/>
                <w:tcBorders>
                  <w:top w:val="single" w:color="000000" w:themeColor="text1" w:sz="2"/>
                  <w:left w:val="single" w:color="000000" w:themeColor="text1" w:sz="2"/>
                  <w:bottom w:val="single" w:color="000000" w:themeColor="text1" w:sz="2"/>
                  <w:right w:val="single" w:color="000000" w:themeColor="text1" w:sz="2"/>
                </w:tcBorders>
                <w:shd w:val="clear" w:color="auto" w:fill="FFD932" w:themeFill="accent4"/>
                <w:tcMar>
                  <w:top w:w="80" w:type="dxa"/>
                  <w:left w:w="80" w:type="dxa"/>
                  <w:bottom w:w="80" w:type="dxa"/>
                  <w:right w:w="80" w:type="dxa"/>
                </w:tcMar>
                <w:vAlign w:val="top"/>
              </w:tcPr>
            </w:tcPrChange>
          </w:tcPr>
          <w:p w14:paraId="5872893A" wp14:textId="5EB1D122">
            <w:pPr>
              <w:pStyle w:val="Table Style 2 A"/>
            </w:pPr>
            <w:r w:rsidRPr="08952CAB" w:rsidR="08952CAB">
              <w:rPr>
                <w:rFonts w:ascii="Arial" w:hAnsi="Arial"/>
                <w:sz w:val="18"/>
                <w:szCs w:val="18"/>
                <w:lang w:val="en-US"/>
              </w:rPr>
              <w:t>Medium</w:t>
            </w:r>
            <w:r w:rsidRPr="08952CAB" w:rsidR="11BAD5D7">
              <w:rPr>
                <w:rFonts w:ascii="Arial" w:hAnsi="Arial"/>
                <w:sz w:val="18"/>
                <w:szCs w:val="18"/>
                <w:lang w:val="en-US"/>
              </w:rPr>
              <w:t xml:space="preserve"> </w:t>
            </w:r>
          </w:p>
          <w:p w:rsidP="08952CAB" w14:paraId="24F9136F" wp14:textId="19AF492F">
            <w:pPr>
              <w:pStyle w:val="Table Style 2 A"/>
              <w:rPr>
                <w:lang w:val="en-US"/>
              </w:rPr>
            </w:pPr>
          </w:p>
          <w:p w:rsidP="08952CAB" w14:paraId="78B88328" wp14:textId="46B584C4">
            <w:pPr>
              <w:pStyle w:val="Table Style 2 A"/>
              <w:bidi w:val="0"/>
              <w:spacing w:before="0" w:beforeAutospacing="off" w:after="0" w:afterAutospacing="off" w:line="240" w:lineRule="auto"/>
              <w:ind w:left="0" w:right="0"/>
              <w:jc w:val="left"/>
            </w:pPr>
            <w:r w:rsidRPr="08952CAB" w:rsidR="11BAD5D7">
              <w:rPr>
                <w:lang w:val="en-US"/>
              </w:rPr>
              <w:t>Note:</w:t>
            </w:r>
            <w:r w:rsidRPr="08952CAB" w:rsidR="11BAD5D7">
              <w:rPr>
                <w:rFonts w:ascii="Arial" w:hAnsi="Arial"/>
                <w:sz w:val="18"/>
                <w:szCs w:val="18"/>
                <w:lang w:val="en-US"/>
              </w:rPr>
              <w:t xml:space="preserve"> road safety concerns</w:t>
            </w:r>
            <w:r w:rsidRPr="08952CAB" w:rsidR="08952CAB">
              <w:rPr>
                <w:rFonts w:ascii="Arial" w:hAnsi="Arial"/>
                <w:sz w:val="18"/>
                <w:szCs w:val="18"/>
                <w:lang w:val="en-US"/>
              </w:rPr>
              <w:t xml:space="preserve"> </w:t>
            </w:r>
          </w:p>
        </w:tc>
        <w:tc>
          <w:tcPr>
            <w:tcW w:w="1215" w:type="dxa"/>
            <w:tcBorders>
              <w:top w:val="single" w:color="000000" w:themeColor="text1" w:sz="2" w:space="0" w:shadow="0" w:frame="0"/>
              <w:left w:val="single" w:color="000000" w:themeColor="text1" w:sz="2" w:space="0" w:shadow="0" w:frame="0"/>
              <w:bottom w:val="single" w:color="000000" w:themeColor="text1" w:sz="2" w:space="0" w:shadow="0" w:frame="0"/>
              <w:right w:val="single" w:color="000000" w:themeColor="text1" w:sz="2" w:space="0" w:shadow="0" w:frame="0"/>
            </w:tcBorders>
            <w:shd w:val="clear" w:color="auto" w:fill="FFD932" w:themeFill="accent4"/>
            <w:tcMar>
              <w:top w:w="80" w:type="dxa"/>
              <w:left w:w="80" w:type="dxa"/>
              <w:bottom w:w="80" w:type="dxa"/>
              <w:right w:w="80" w:type="dxa"/>
            </w:tcMar>
            <w:vAlign w:val="top"/>
            <w:tcPrChange w:author="Stephanie Helm" w:date="2023-02-14T10:27:01.419Z">
              <w:tcPr>
                <w:tcW w:w="1198" w:type="dxa"/>
                <w:tcBorders>
                  <w:top w:val="single" w:color="000000" w:themeColor="text1" w:sz="2"/>
                  <w:left w:val="single" w:color="000000" w:themeColor="text1" w:sz="2"/>
                  <w:bottom w:val="single" w:color="000000" w:themeColor="text1" w:sz="2"/>
                  <w:right w:val="single" w:color="000000" w:themeColor="text1" w:sz="2"/>
                </w:tcBorders>
                <w:shd w:val="clear" w:color="auto" w:fill="1CB000"/>
                <w:tcMar>
                  <w:top w:w="80" w:type="dxa"/>
                  <w:left w:w="80" w:type="dxa"/>
                  <w:bottom w:w="80" w:type="dxa"/>
                  <w:right w:w="80" w:type="dxa"/>
                </w:tcMar>
                <w:vAlign w:val="top"/>
              </w:tcPr>
            </w:tcPrChange>
          </w:tcPr>
          <w:p w14:paraId="19497B9C" wp14:textId="77777777">
            <w:pPr>
              <w:pStyle w:val="Table Style 2 A"/>
            </w:pPr>
            <w:r>
              <w:rPr>
                <w:rFonts w:ascii="Arial" w:hAnsi="Arial"/>
                <w:sz w:val="18"/>
                <w:szCs w:val="18"/>
                <w:rtl w:val="0"/>
                <w:lang w:val="en-US"/>
              </w:rPr>
              <w:t>Medium</w:t>
            </w:r>
          </w:p>
        </w:tc>
        <w:tc>
          <w:tcPr>
            <w:tcW w:w="1335" w:type="dxa"/>
            <w:tcBorders>
              <w:top w:val="single" w:color="000000" w:themeColor="text1" w:sz="2" w:space="0" w:shadow="0" w:frame="0"/>
              <w:left w:val="single" w:color="000000" w:themeColor="text1" w:sz="2" w:space="0" w:shadow="0" w:frame="0"/>
              <w:bottom w:val="single" w:color="000000" w:themeColor="text1" w:sz="2" w:space="0" w:shadow="0" w:frame="0"/>
              <w:right w:val="single" w:color="000000" w:themeColor="text1" w:sz="2" w:space="0" w:shadow="0" w:frame="0"/>
            </w:tcBorders>
            <w:shd w:val="clear" w:color="auto" w:fill="FF644E" w:themeFill="accent5"/>
            <w:tcMar>
              <w:top w:w="80" w:type="dxa"/>
              <w:left w:w="80" w:type="dxa"/>
              <w:bottom w:w="80" w:type="dxa"/>
              <w:right w:w="80" w:type="dxa"/>
            </w:tcMar>
            <w:vAlign w:val="top"/>
            <w:tcPrChange w:author="Stephanie Helm" w:date="2023-02-14T10:26:57.809Z">
              <w:tcPr>
                <w:tcW w:w="1051" w:type="dxa"/>
                <w:tcBorders>
                  <w:top w:val="single" w:color="000000" w:themeColor="text1" w:sz="2"/>
                  <w:left w:val="single" w:color="000000" w:themeColor="text1" w:sz="2"/>
                  <w:bottom w:val="single" w:color="000000" w:themeColor="text1" w:sz="2"/>
                  <w:right w:val="single" w:color="000000" w:themeColor="text1" w:sz="2"/>
                </w:tcBorders>
                <w:shd w:val="clear" w:color="auto" w:fill="FF644E" w:themeFill="accent5"/>
                <w:tcMar>
                  <w:top w:w="80" w:type="dxa"/>
                  <w:left w:w="80" w:type="dxa"/>
                  <w:bottom w:w="80" w:type="dxa"/>
                  <w:right w:w="80" w:type="dxa"/>
                </w:tcMar>
                <w:vAlign w:val="top"/>
              </w:tcPr>
            </w:tcPrChange>
          </w:tcPr>
          <w:p w14:paraId="3ABEFE9F" wp14:textId="77777777">
            <w:pPr>
              <w:pStyle w:val="Table Style 2 A"/>
              <w:rPr>
                <w:rFonts w:ascii="Arial" w:hAnsi="Arial" w:eastAsia="Arial" w:cs="Arial"/>
                <w:sz w:val="18"/>
                <w:szCs w:val="18"/>
              </w:rPr>
            </w:pPr>
            <w:r>
              <w:rPr>
                <w:rFonts w:ascii="Arial" w:hAnsi="Arial"/>
                <w:sz w:val="18"/>
                <w:szCs w:val="18"/>
                <w:rtl w:val="0"/>
                <w:lang w:val="en-US"/>
              </w:rPr>
              <w:t>Poor</w:t>
            </w:r>
          </w:p>
          <w:p w14:paraId="53128261" wp14:textId="77777777">
            <w:pPr>
              <w:pStyle w:val="Table Style 2 A"/>
              <w:rPr>
                <w:rFonts w:ascii="Arial" w:hAnsi="Arial" w:eastAsia="Arial" w:cs="Arial"/>
                <w:sz w:val="18"/>
                <w:szCs w:val="18"/>
                <w:lang w:val="en-US"/>
              </w:rPr>
            </w:pPr>
          </w:p>
          <w:p w14:paraId="213938FC" wp14:textId="77777777">
            <w:pPr>
              <w:pStyle w:val="Table Style 2 A"/>
              <w:bidi w:val="0"/>
              <w:ind w:left="0" w:right="0" w:firstLine="0"/>
              <w:jc w:val="left"/>
              <w:rPr>
                <w:rtl w:val="0"/>
              </w:rPr>
            </w:pPr>
            <w:r>
              <w:rPr>
                <w:rFonts w:ascii="Arial" w:hAnsi="Arial"/>
                <w:sz w:val="18"/>
                <w:szCs w:val="18"/>
                <w:rtl w:val="0"/>
                <w:lang w:val="en-US"/>
              </w:rPr>
              <w:t xml:space="preserve">Road proximity a significant concern </w:t>
            </w:r>
          </w:p>
        </w:tc>
        <w:tc>
          <w:tcPr>
            <w:tcW w:w="825" w:type="dxa"/>
            <w:tcBorders>
              <w:top w:val="single" w:color="000000" w:themeColor="text1" w:sz="2" w:space="0" w:shadow="0" w:frame="0"/>
              <w:left w:val="single" w:color="000000" w:themeColor="text1" w:sz="2" w:space="0" w:shadow="0" w:frame="0"/>
              <w:bottom w:val="single" w:color="000000" w:themeColor="text1" w:sz="2" w:space="0" w:shadow="0" w:frame="0"/>
              <w:right w:val="single" w:color="000000" w:themeColor="text1" w:sz="2" w:space="0" w:shadow="0" w:frame="0"/>
            </w:tcBorders>
            <w:shd w:val="clear" w:color="auto" w:fill="FF644E" w:themeFill="accent5"/>
            <w:tcMar>
              <w:top w:w="80" w:type="dxa"/>
              <w:left w:w="80" w:type="dxa"/>
              <w:bottom w:w="80" w:type="dxa"/>
              <w:right w:w="80" w:type="dxa"/>
            </w:tcMar>
            <w:vAlign w:val="top"/>
            <w:tcPrChange w:author="Stephanie Helm" w:date="2023-02-14T10:26:57.81Z">
              <w:tcPr>
                <w:tcW w:w="821" w:type="dxa"/>
                <w:tcBorders>
                  <w:top w:val="single" w:color="000000" w:themeColor="text1" w:sz="2"/>
                  <w:left w:val="single" w:color="000000" w:themeColor="text1" w:sz="2"/>
                  <w:bottom w:val="single" w:color="000000" w:themeColor="text1" w:sz="2"/>
                  <w:right w:val="single" w:color="000000" w:themeColor="text1" w:sz="2"/>
                </w:tcBorders>
                <w:shd w:val="clear" w:color="auto" w:fill="FF644E" w:themeFill="accent5"/>
                <w:tcMar>
                  <w:top w:w="80" w:type="dxa"/>
                  <w:left w:w="80" w:type="dxa"/>
                  <w:bottom w:w="80" w:type="dxa"/>
                  <w:right w:w="80" w:type="dxa"/>
                </w:tcMar>
                <w:vAlign w:val="top"/>
              </w:tcPr>
            </w:tcPrChange>
          </w:tcPr>
          <w:p w14:paraId="7C5AC6C2" wp14:textId="77777777">
            <w:pPr>
              <w:pStyle w:val="Table Style 2 A"/>
            </w:pPr>
            <w:r>
              <w:rPr>
                <w:rFonts w:ascii="Arial" w:hAnsi="Arial"/>
                <w:sz w:val="18"/>
                <w:szCs w:val="18"/>
                <w:rtl w:val="0"/>
                <w:lang w:val="en-US"/>
              </w:rPr>
              <w:t>No</w:t>
            </w:r>
          </w:p>
        </w:tc>
        <w:tc>
          <w:tcPr>
            <w:tcW w:w="1185" w:type="dxa"/>
            <w:tcBorders>
              <w:top w:val="single" w:color="000000" w:themeColor="text1" w:sz="2" w:space="0" w:shadow="0" w:frame="0"/>
              <w:left w:val="single" w:color="000000" w:themeColor="text1" w:sz="2" w:space="0" w:shadow="0" w:frame="0"/>
              <w:bottom w:val="single" w:color="000000" w:themeColor="text1" w:sz="2" w:space="0" w:shadow="0" w:frame="0"/>
              <w:right w:val="single" w:color="000000" w:themeColor="text1" w:sz="2" w:space="0" w:shadow="0" w:frame="0"/>
            </w:tcBorders>
            <w:shd w:val="clear" w:color="auto" w:fill="FF644E" w:themeFill="accent5"/>
            <w:tcMar>
              <w:top w:w="80" w:type="dxa"/>
              <w:left w:w="80" w:type="dxa"/>
              <w:bottom w:w="80" w:type="dxa"/>
              <w:right w:w="80" w:type="dxa"/>
            </w:tcMar>
            <w:vAlign w:val="top"/>
            <w:tcPrChange w:author="Stephanie Helm" w:date="2023-02-14T10:26:57.811Z">
              <w:tcPr>
                <w:tcW w:w="781" w:type="dxa"/>
                <w:tcBorders>
                  <w:top w:val="single" w:color="000000" w:themeColor="text1" w:sz="2"/>
                  <w:left w:val="single" w:color="000000" w:themeColor="text1" w:sz="2"/>
                  <w:bottom w:val="single" w:color="000000" w:themeColor="text1" w:sz="2"/>
                  <w:right w:val="single" w:color="000000" w:themeColor="text1" w:sz="2"/>
                </w:tcBorders>
                <w:shd w:val="clear" w:color="auto" w:fill="FF644E" w:themeFill="accent5"/>
                <w:tcMar>
                  <w:top w:w="80" w:type="dxa"/>
                  <w:left w:w="80" w:type="dxa"/>
                  <w:bottom w:w="80" w:type="dxa"/>
                  <w:right w:w="80" w:type="dxa"/>
                </w:tcMar>
                <w:vAlign w:val="top"/>
              </w:tcPr>
            </w:tcPrChange>
          </w:tcPr>
          <w:p w14:paraId="1A09B756" wp14:textId="77777777">
            <w:pPr>
              <w:pStyle w:val="Table Style 2 A"/>
            </w:pPr>
            <w:r>
              <w:rPr>
                <w:rFonts w:ascii="Arial" w:hAnsi="Arial"/>
                <w:sz w:val="18"/>
                <w:szCs w:val="18"/>
                <w:rtl w:val="0"/>
                <w:lang w:val="en-US"/>
              </w:rPr>
              <w:t>No</w:t>
            </w:r>
          </w:p>
        </w:tc>
        <w:tc>
          <w:tcPr>
            <w:tcW w:w="1140" w:type="dxa"/>
            <w:tcBorders>
              <w:top w:val="single" w:color="000000" w:themeColor="text1" w:sz="2"/>
              <w:left w:val="single" w:color="000000" w:themeColor="text1" w:sz="2"/>
              <w:bottom w:val="single" w:color="000000" w:themeColor="text1" w:sz="2"/>
              <w:right w:val="single" w:color="000000" w:themeColor="text1" w:sz="2"/>
            </w:tcBorders>
            <w:shd w:val="clear" w:color="auto" w:fill="FF644E" w:themeFill="accent5"/>
            <w:tcMar>
              <w:top w:w="80" w:type="dxa"/>
              <w:left w:w="80" w:type="dxa"/>
              <w:bottom w:w="80" w:type="dxa"/>
              <w:right w:w="80" w:type="dxa"/>
            </w:tcMar>
            <w:vAlign w:val="top"/>
          </w:tcPr>
          <w:p w:rsidR="3CC27C7B" w:rsidP="08952CAB" w:rsidRDefault="3CC27C7B" w14:paraId="6F267938" w14:textId="25FBB71A">
            <w:pPr>
              <w:pStyle w:val="Table Style 2 A"/>
              <w:rPr>
                <w:rFonts w:ascii="Arial" w:hAnsi="Arial"/>
                <w:sz w:val="18"/>
                <w:szCs w:val="18"/>
                <w:rtl w:val="0"/>
                <w:lang w:val="en-US"/>
              </w:rPr>
            </w:pPr>
            <w:r w:rsidRPr="08952CAB" w:rsidR="3CC27C7B">
              <w:rPr>
                <w:rFonts w:ascii="Arial" w:hAnsi="Arial"/>
                <w:sz w:val="18"/>
                <w:szCs w:val="18"/>
                <w:lang w:val="en-US"/>
              </w:rPr>
              <w:t>No</w:t>
            </w:r>
          </w:p>
          <w:p w:rsidR="08952CAB" w:rsidP="08952CAB" w:rsidRDefault="08952CAB" w14:paraId="29A3B1CE" w14:textId="3ECE6A5B">
            <w:pPr>
              <w:pStyle w:val="Table Style 2 A"/>
              <w:rPr>
                <w:lang w:val="en-US"/>
              </w:rPr>
            </w:pPr>
          </w:p>
          <w:p w:rsidR="3CC27C7B" w:rsidP="08952CAB" w:rsidRDefault="3CC27C7B" w14:paraId="7BF04D60">
            <w:pPr>
              <w:pStyle w:val="Table Style 2 A"/>
              <w:bidi w:val="0"/>
              <w:ind w:left="0" w:right="0"/>
              <w:jc w:val="left"/>
              <w:rPr>
                <w:rFonts w:ascii="Arial" w:hAnsi="Arial"/>
                <w:sz w:val="18"/>
                <w:szCs w:val="18"/>
                <w:rtl w:val="0"/>
                <w:lang w:val="en-US"/>
              </w:rPr>
            </w:pPr>
            <w:r w:rsidRPr="08952CAB" w:rsidR="3CC27C7B">
              <w:rPr>
                <w:rFonts w:ascii="Arial" w:hAnsi="Arial"/>
                <w:sz w:val="18"/>
                <w:szCs w:val="18"/>
                <w:lang w:val="en-US"/>
              </w:rPr>
              <w:t xml:space="preserve">Space does not meet the minimum size for a </w:t>
            </w:r>
            <w:proofErr w:type="spellStart"/>
            <w:r w:rsidRPr="08952CAB" w:rsidR="3CC27C7B">
              <w:rPr>
                <w:rFonts w:ascii="Arial" w:hAnsi="Arial"/>
                <w:sz w:val="18"/>
                <w:szCs w:val="18"/>
                <w:lang w:val="en-US"/>
              </w:rPr>
              <w:t>centralised</w:t>
            </w:r>
            <w:proofErr w:type="spellEnd"/>
            <w:r w:rsidRPr="08952CAB" w:rsidR="3CC27C7B">
              <w:rPr>
                <w:rFonts w:ascii="Arial" w:hAnsi="Arial"/>
                <w:sz w:val="18"/>
                <w:szCs w:val="18"/>
                <w:lang w:val="en-US"/>
              </w:rPr>
              <w:t xml:space="preserve"> park (2Ha)</w:t>
            </w:r>
          </w:p>
          <w:p w:rsidR="08952CAB" w:rsidP="08952CAB" w:rsidRDefault="08952CAB" w14:paraId="73233DFC" w14:textId="2D4967EB">
            <w:pPr>
              <w:pStyle w:val="Table Style 2 A"/>
              <w:rPr>
                <w:lang w:val="en-US"/>
              </w:rPr>
            </w:pPr>
          </w:p>
        </w:tc>
        <w:tc>
          <w:tcPr>
            <w:tcW w:w="1770" w:type="dxa"/>
            <w:tcBorders>
              <w:top w:val="single" w:color="000000" w:themeColor="text1" w:sz="2" w:space="0" w:shadow="0" w:frame="0"/>
              <w:left w:val="single" w:color="000000" w:themeColor="text1" w:sz="2" w:space="0" w:shadow="0" w:frame="0"/>
              <w:bottom w:val="single" w:color="000000" w:themeColor="text1" w:sz="2" w:space="0" w:shadow="0" w:frame="0"/>
              <w:right w:val="single" w:color="000000" w:themeColor="text1" w:sz="2" w:space="0" w:shadow="0" w:frame="0"/>
            </w:tcBorders>
            <w:shd w:val="clear" w:color="auto" w:fill="auto"/>
            <w:tcMar>
              <w:top w:w="80" w:type="dxa"/>
              <w:left w:w="80" w:type="dxa"/>
              <w:bottom w:w="80" w:type="dxa"/>
              <w:right w:w="80" w:type="dxa"/>
            </w:tcMar>
            <w:vAlign w:val="top"/>
            <w:tcPrChange w:author="Stephanie Helm" w:date="2023-02-14T10:26:57.812Z">
              <w:tcPr>
                <w:tcW w:w="1844" w:type="dxa"/>
                <w:tcBorders>
                  <w:top w:val="single" w:color="000000" w:themeColor="text1" w:sz="2"/>
                  <w:left w:val="single" w:color="000000" w:themeColor="text1" w:sz="2"/>
                  <w:bottom w:val="single" w:color="000000" w:themeColor="text1" w:sz="2"/>
                  <w:right w:val="single" w:color="000000" w:themeColor="text1" w:sz="2"/>
                </w:tcBorders>
                <w:shd w:val="clear" w:color="auto" w:fill="auto"/>
                <w:tcMar>
                  <w:top w:w="80" w:type="dxa"/>
                  <w:left w:w="80" w:type="dxa"/>
                  <w:bottom w:w="80" w:type="dxa"/>
                  <w:right w:w="80" w:type="dxa"/>
                </w:tcMar>
                <w:vAlign w:val="top"/>
              </w:tcPr>
            </w:tcPrChange>
          </w:tcPr>
          <w:p w14:paraId="716B8EEE" wp14:textId="4C442A58">
            <w:pPr>
              <w:pStyle w:val="Table Style 2 A"/>
              <w:numPr>
                <w:ilvl w:val="0"/>
                <w:numId w:val="12"/>
              </w:numPr>
              <w:rPr>
                <w:rFonts w:ascii="Arial" w:hAnsi="Arial"/>
                <w:sz w:val="18"/>
                <w:szCs w:val="18"/>
                <w:lang w:val="en-US"/>
              </w:rPr>
            </w:pPr>
            <w:r w:rsidRPr="08952CAB" w:rsidR="08952CAB">
              <w:rPr>
                <w:rFonts w:ascii="Arial" w:hAnsi="Arial"/>
                <w:sz w:val="18"/>
                <w:szCs w:val="18"/>
                <w:lang w:val="en-US"/>
              </w:rPr>
              <w:t>Centrally located</w:t>
            </w:r>
          </w:p>
          <w:p w14:paraId="659CB367" wp14:textId="77777777">
            <w:pPr>
              <w:pStyle w:val="Table Style 2 A"/>
              <w:numPr>
                <w:ilvl w:val="0"/>
                <w:numId w:val="12"/>
              </w:numPr>
              <w:bidi w:val="0"/>
              <w:ind w:right="0"/>
              <w:jc w:val="left"/>
              <w:rPr>
                <w:rFonts w:ascii="Arial" w:hAnsi="Arial"/>
                <w:sz w:val="18"/>
                <w:szCs w:val="18"/>
                <w:rtl w:val="0"/>
                <w:lang w:val="en-US"/>
              </w:rPr>
            </w:pPr>
            <w:r>
              <w:rPr>
                <w:rFonts w:ascii="Arial" w:hAnsi="Arial"/>
                <w:sz w:val="18"/>
                <w:szCs w:val="18"/>
                <w:rtl w:val="0"/>
                <w:lang w:val="en-US"/>
              </w:rPr>
              <w:t xml:space="preserve">Crown land </w:t>
            </w:r>
            <w:r>
              <w:rPr>
                <w:rFonts w:hint="default" w:ascii="Arial" w:hAnsi="Arial"/>
                <w:sz w:val="18"/>
                <w:szCs w:val="18"/>
                <w:rtl w:val="0"/>
                <w:lang w:val="en-US"/>
              </w:rPr>
              <w:t xml:space="preserve">– </w:t>
            </w:r>
            <w:r>
              <w:rPr>
                <w:rFonts w:ascii="Arial" w:hAnsi="Arial"/>
                <w:sz w:val="18"/>
                <w:szCs w:val="18"/>
                <w:rtl w:val="0"/>
                <w:lang w:val="en-US"/>
              </w:rPr>
              <w:t>Council to become land manager</w:t>
            </w:r>
          </w:p>
          <w:p w14:paraId="22489E15" wp14:textId="77777777">
            <w:pPr>
              <w:pStyle w:val="Table Style 2 A"/>
              <w:numPr>
                <w:ilvl w:val="0"/>
                <w:numId w:val="12"/>
              </w:numPr>
              <w:bidi w:val="0"/>
              <w:ind w:right="0"/>
              <w:jc w:val="left"/>
              <w:rPr>
                <w:rFonts w:ascii="Arial" w:hAnsi="Arial"/>
                <w:sz w:val="18"/>
                <w:szCs w:val="18"/>
                <w:rtl w:val="0"/>
                <w:lang w:val="en-US"/>
              </w:rPr>
            </w:pPr>
            <w:r>
              <w:rPr>
                <w:rFonts w:ascii="Arial" w:hAnsi="Arial"/>
                <w:sz w:val="18"/>
                <w:szCs w:val="18"/>
                <w:rtl w:val="0"/>
                <w:lang w:val="en-US"/>
              </w:rPr>
              <w:t>High tourism potential</w:t>
            </w:r>
          </w:p>
          <w:p w14:paraId="591FF0E9" wp14:textId="77777777">
            <w:pPr>
              <w:pStyle w:val="Table Style 2 A"/>
              <w:numPr>
                <w:ilvl w:val="0"/>
                <w:numId w:val="12"/>
              </w:numPr>
              <w:bidi w:val="0"/>
              <w:ind w:right="0"/>
              <w:jc w:val="left"/>
              <w:rPr>
                <w:rFonts w:ascii="Arial" w:hAnsi="Arial"/>
                <w:sz w:val="18"/>
                <w:szCs w:val="18"/>
                <w:rtl w:val="0"/>
                <w:lang w:val="en-US"/>
              </w:rPr>
            </w:pPr>
            <w:r>
              <w:rPr>
                <w:rFonts w:ascii="Arial" w:hAnsi="Arial"/>
                <w:sz w:val="18"/>
                <w:szCs w:val="18"/>
                <w:rtl w:val="0"/>
                <w:lang w:val="en-US"/>
              </w:rPr>
              <w:t>Close to School</w:t>
            </w:r>
          </w:p>
          <w:p w14:paraId="634D8193" wp14:textId="77777777">
            <w:pPr>
              <w:pStyle w:val="Table Style 2 A"/>
              <w:numPr>
                <w:ilvl w:val="0"/>
                <w:numId w:val="12"/>
              </w:numPr>
              <w:bidi w:val="0"/>
              <w:ind w:right="0"/>
              <w:jc w:val="left"/>
              <w:rPr>
                <w:rFonts w:ascii="Arial" w:hAnsi="Arial"/>
                <w:sz w:val="18"/>
                <w:szCs w:val="18"/>
                <w:rtl w:val="0"/>
                <w:lang w:val="en-US"/>
              </w:rPr>
            </w:pPr>
            <w:r>
              <w:rPr>
                <w:rFonts w:ascii="Arial" w:hAnsi="Arial"/>
                <w:sz w:val="18"/>
                <w:szCs w:val="18"/>
                <w:rtl w:val="0"/>
                <w:lang w:val="en-US"/>
              </w:rPr>
              <w:t>Some accessibility through footpaths</w:t>
            </w:r>
          </w:p>
          <w:p w14:paraId="5F1D413A" wp14:textId="570BA6CC">
            <w:pPr>
              <w:pStyle w:val="Table Style 2 A"/>
              <w:numPr>
                <w:ilvl w:val="0"/>
                <w:numId w:val="12"/>
              </w:numPr>
              <w:bidi w:val="0"/>
              <w:ind w:right="0"/>
              <w:jc w:val="left"/>
              <w:rPr>
                <w:rFonts w:ascii="Arial" w:hAnsi="Arial"/>
                <w:sz w:val="18"/>
                <w:szCs w:val="18"/>
                <w:rtl w:val="0"/>
                <w:lang w:val="en-US"/>
              </w:rPr>
            </w:pPr>
            <w:r w:rsidRPr="08952CAB" w:rsidR="08952CAB">
              <w:rPr>
                <w:rFonts w:ascii="Arial" w:hAnsi="Arial"/>
                <w:sz w:val="18"/>
                <w:szCs w:val="18"/>
                <w:lang w:val="en-US"/>
              </w:rPr>
              <w:t xml:space="preserve">Sewerage and town water infrastructure is available </w:t>
            </w:r>
            <w:r w:rsidRPr="08952CAB" w:rsidR="08952CAB">
              <w:rPr>
                <w:rFonts w:ascii="Arial" w:hAnsi="Arial"/>
                <w:sz w:val="18"/>
                <w:szCs w:val="18"/>
                <w:lang w:val="en-US"/>
              </w:rPr>
              <w:t>nearby but</w:t>
            </w:r>
            <w:r w:rsidRPr="08952CAB" w:rsidR="08952CAB">
              <w:rPr>
                <w:rFonts w:ascii="Arial" w:hAnsi="Arial"/>
                <w:sz w:val="18"/>
                <w:szCs w:val="18"/>
                <w:lang w:val="en-US"/>
              </w:rPr>
              <w:t xml:space="preserve"> facilities would need to be built</w:t>
            </w:r>
          </w:p>
          <w:p w14:paraId="5FA068D2" wp14:textId="77777777">
            <w:pPr>
              <w:pStyle w:val="Table Style 2 A"/>
              <w:numPr>
                <w:ilvl w:val="0"/>
                <w:numId w:val="12"/>
              </w:numPr>
              <w:bidi w:val="0"/>
              <w:ind w:right="0"/>
              <w:jc w:val="left"/>
              <w:rPr>
                <w:rFonts w:ascii="Arial" w:hAnsi="Arial"/>
                <w:sz w:val="18"/>
                <w:szCs w:val="18"/>
                <w:rtl w:val="0"/>
                <w:lang w:val="en-US"/>
              </w:rPr>
            </w:pPr>
            <w:r>
              <w:rPr>
                <w:rFonts w:ascii="Arial" w:hAnsi="Arial"/>
                <w:sz w:val="18"/>
                <w:szCs w:val="18"/>
                <w:rtl w:val="0"/>
                <w:lang w:val="en-US"/>
              </w:rPr>
              <w:t>Near the shops</w:t>
            </w:r>
            <w:r>
              <w:rPr>
                <w:rFonts w:ascii="Arial" w:hAnsi="Arial" w:eastAsia="Arial" w:cs="Arial"/>
                <w:sz w:val="18"/>
                <w:szCs w:val="18"/>
              </w:rPr>
            </w:r>
          </w:p>
        </w:tc>
        <w:tc>
          <w:tcPr>
            <w:tcW w:w="1787" w:type="dxa"/>
            <w:tcBorders>
              <w:top w:val="single" w:color="000000" w:themeColor="text1" w:sz="2" w:space="0" w:shadow="0" w:frame="0"/>
              <w:left w:val="single" w:color="000000" w:themeColor="text1" w:sz="2" w:space="0" w:shadow="0" w:frame="0"/>
              <w:bottom w:val="single" w:color="000000" w:themeColor="text1" w:sz="2" w:space="0" w:shadow="0" w:frame="0"/>
              <w:right w:val="single" w:color="000000" w:themeColor="text1" w:sz="2" w:space="0" w:shadow="0" w:frame="0"/>
            </w:tcBorders>
            <w:shd w:val="clear" w:color="auto" w:fill="auto"/>
            <w:tcMar>
              <w:top w:w="80" w:type="dxa"/>
              <w:left w:w="80" w:type="dxa"/>
              <w:bottom w:w="80" w:type="dxa"/>
              <w:right w:w="80" w:type="dxa"/>
            </w:tcMar>
            <w:vAlign w:val="top"/>
            <w:tcPrChange w:author="Stephanie Helm" w:date="2023-02-14T10:26:57.813Z">
              <w:tcPr>
                <w:tcW w:w="2569" w:type="dxa"/>
                <w:tcBorders>
                  <w:top w:val="single" w:color="000000" w:themeColor="text1" w:sz="2"/>
                  <w:left w:val="single" w:color="000000" w:themeColor="text1" w:sz="2"/>
                  <w:bottom w:val="single" w:color="000000" w:themeColor="text1" w:sz="2"/>
                  <w:right w:val="single" w:color="000000" w:themeColor="text1" w:sz="2"/>
                </w:tcBorders>
                <w:shd w:val="clear" w:color="auto" w:fill="auto"/>
                <w:tcMar>
                  <w:top w:w="80" w:type="dxa"/>
                  <w:left w:w="80" w:type="dxa"/>
                  <w:bottom w:w="80" w:type="dxa"/>
                  <w:right w:w="80" w:type="dxa"/>
                </w:tcMar>
                <w:vAlign w:val="top"/>
              </w:tcPr>
            </w:tcPrChange>
          </w:tcPr>
          <w:p w14:paraId="6748D5FD" wp14:textId="77777777">
            <w:pPr>
              <w:pStyle w:val="Table Style 2 A"/>
              <w:numPr>
                <w:ilvl w:val="0"/>
                <w:numId w:val="13"/>
              </w:numPr>
              <w:rPr>
                <w:rFonts w:ascii="Arial" w:hAnsi="Arial"/>
                <w:sz w:val="18"/>
                <w:szCs w:val="18"/>
                <w:lang w:val="en-US"/>
              </w:rPr>
            </w:pPr>
            <w:r>
              <w:rPr>
                <w:rFonts w:ascii="Arial" w:hAnsi="Arial"/>
                <w:sz w:val="18"/>
                <w:szCs w:val="18"/>
                <w:rtl w:val="0"/>
                <w:lang w:val="en-US"/>
              </w:rPr>
              <w:t xml:space="preserve">Toilets required to be constructed </w:t>
            </w:r>
          </w:p>
          <w:p w14:paraId="128B5B93" wp14:textId="77777777">
            <w:pPr>
              <w:pStyle w:val="Table Style 2 A"/>
              <w:numPr>
                <w:ilvl w:val="0"/>
                <w:numId w:val="13"/>
              </w:numPr>
              <w:bidi w:val="0"/>
              <w:ind w:right="0"/>
              <w:jc w:val="left"/>
              <w:rPr>
                <w:rFonts w:ascii="Arial" w:hAnsi="Arial"/>
                <w:sz w:val="18"/>
                <w:szCs w:val="18"/>
                <w:rtl w:val="0"/>
                <w:lang w:val="en-US"/>
              </w:rPr>
            </w:pPr>
            <w:r>
              <w:rPr>
                <w:rFonts w:ascii="Arial" w:hAnsi="Arial"/>
                <w:sz w:val="18"/>
                <w:szCs w:val="18"/>
                <w:rtl w:val="0"/>
                <w:lang w:val="en-US"/>
              </w:rPr>
              <w:t>Exacerbate road safety issue with people transiting from community activities from Rec Ground (e.g. dance lessons at Rec Grounds or Little Athletics where parents have to entertain younger children)</w:t>
            </w:r>
          </w:p>
          <w:p w14:paraId="0DFE3822" wp14:textId="77777777">
            <w:pPr>
              <w:pStyle w:val="Table Style 2 A"/>
              <w:numPr>
                <w:ilvl w:val="0"/>
                <w:numId w:val="13"/>
              </w:numPr>
              <w:bidi w:val="0"/>
              <w:ind w:right="0"/>
              <w:jc w:val="left"/>
              <w:rPr>
                <w:rFonts w:ascii="Arial" w:hAnsi="Arial"/>
                <w:sz w:val="18"/>
                <w:szCs w:val="18"/>
                <w:rtl w:val="0"/>
                <w:lang w:val="it-IT"/>
              </w:rPr>
            </w:pPr>
            <w:r>
              <w:rPr>
                <w:rFonts w:ascii="Arial" w:hAnsi="Arial"/>
                <w:sz w:val="18"/>
                <w:szCs w:val="18"/>
                <w:rtl w:val="0"/>
                <w:lang w:val="it-IT"/>
              </w:rPr>
              <w:t>Access</w:t>
            </w:r>
            <w:r>
              <w:rPr>
                <w:rFonts w:ascii="Arial" w:hAnsi="Arial"/>
                <w:sz w:val="18"/>
                <w:szCs w:val="18"/>
                <w:rtl w:val="0"/>
                <w:lang w:val="en-US"/>
              </w:rPr>
              <w:t xml:space="preserve"> issues competing with school traffic, parking will inevitable be used for school pick up and drop off. </w:t>
            </w:r>
          </w:p>
          <w:p w14:paraId="2FDF5175" wp14:textId="77777777">
            <w:pPr>
              <w:pStyle w:val="Table Style 2 A"/>
              <w:numPr>
                <w:ilvl w:val="0"/>
                <w:numId w:val="13"/>
              </w:numPr>
              <w:bidi w:val="0"/>
              <w:ind w:right="0"/>
              <w:jc w:val="left"/>
              <w:rPr>
                <w:rFonts w:ascii="Arial" w:hAnsi="Arial"/>
                <w:sz w:val="18"/>
                <w:szCs w:val="18"/>
                <w:rtl w:val="0"/>
                <w:lang w:val="en-US"/>
              </w:rPr>
            </w:pPr>
            <w:r>
              <w:rPr>
                <w:rFonts w:ascii="Arial" w:hAnsi="Arial"/>
                <w:sz w:val="18"/>
                <w:szCs w:val="18"/>
                <w:rtl w:val="0"/>
                <w:lang w:val="en-US"/>
              </w:rPr>
              <w:t xml:space="preserve">Road safety </w:t>
            </w:r>
          </w:p>
          <w:p w14:paraId="7C4F606B" wp14:textId="77777777">
            <w:pPr>
              <w:pStyle w:val="Table Style 2 A"/>
              <w:numPr>
                <w:ilvl w:val="0"/>
                <w:numId w:val="13"/>
              </w:numPr>
              <w:bidi w:val="0"/>
              <w:ind w:right="0"/>
              <w:jc w:val="left"/>
              <w:rPr>
                <w:rFonts w:ascii="Arial" w:hAnsi="Arial"/>
                <w:sz w:val="18"/>
                <w:szCs w:val="18"/>
                <w:rtl w:val="0"/>
                <w:lang w:val="en-US"/>
              </w:rPr>
            </w:pPr>
            <w:r>
              <w:rPr>
                <w:rFonts w:ascii="Arial" w:hAnsi="Arial"/>
                <w:sz w:val="18"/>
                <w:szCs w:val="18"/>
                <w:rtl w:val="0"/>
                <w:lang w:val="en-US"/>
              </w:rPr>
              <w:t xml:space="preserve">Limited parking </w:t>
            </w:r>
          </w:p>
          <w:p w14:paraId="217B7962" wp14:textId="77777777">
            <w:pPr>
              <w:pStyle w:val="Table Style 2 A"/>
              <w:numPr>
                <w:ilvl w:val="0"/>
                <w:numId w:val="13"/>
              </w:numPr>
              <w:bidi w:val="0"/>
              <w:ind w:right="0"/>
              <w:jc w:val="left"/>
              <w:rPr>
                <w:rFonts w:ascii="Arial" w:hAnsi="Arial"/>
                <w:sz w:val="18"/>
                <w:szCs w:val="18"/>
                <w:rtl w:val="0"/>
                <w:lang w:val="en-US"/>
              </w:rPr>
            </w:pPr>
            <w:r>
              <w:rPr>
                <w:rFonts w:ascii="Arial" w:hAnsi="Arial"/>
                <w:sz w:val="18"/>
                <w:szCs w:val="18"/>
                <w:rtl w:val="0"/>
                <w:lang w:val="en-US"/>
              </w:rPr>
              <w:t xml:space="preserve">Potential road safety issue due to parking overflow at Jones Park </w:t>
            </w:r>
          </w:p>
          <w:p w14:paraId="113F9998" wp14:textId="77777777">
            <w:pPr>
              <w:pStyle w:val="Table Style 2 A"/>
              <w:numPr>
                <w:ilvl w:val="0"/>
                <w:numId w:val="13"/>
              </w:numPr>
              <w:bidi w:val="0"/>
              <w:ind w:right="0"/>
              <w:jc w:val="left"/>
              <w:rPr>
                <w:rFonts w:ascii="Arial" w:hAnsi="Arial"/>
                <w:sz w:val="18"/>
                <w:szCs w:val="18"/>
                <w:rtl w:val="0"/>
                <w:lang w:val="en-US"/>
              </w:rPr>
            </w:pPr>
            <w:r>
              <w:rPr>
                <w:rFonts w:ascii="Arial" w:hAnsi="Arial"/>
                <w:sz w:val="18"/>
                <w:szCs w:val="18"/>
                <w:rtl w:val="0"/>
                <w:lang w:val="en-US"/>
              </w:rPr>
              <w:t>Additional traffic entering Barton Highway (potential safety issue)</w:t>
            </w:r>
          </w:p>
          <w:p w14:paraId="196FEAD6" wp14:textId="77777777">
            <w:pPr>
              <w:pStyle w:val="Table Style 2 A"/>
              <w:numPr>
                <w:ilvl w:val="0"/>
                <w:numId w:val="13"/>
              </w:numPr>
              <w:bidi w:val="0"/>
              <w:ind w:right="0"/>
              <w:jc w:val="left"/>
              <w:rPr>
                <w:rFonts w:ascii="Arial" w:hAnsi="Arial"/>
                <w:sz w:val="18"/>
                <w:szCs w:val="18"/>
                <w:rtl w:val="0"/>
                <w:lang w:val="en-US"/>
              </w:rPr>
            </w:pPr>
            <w:r>
              <w:rPr>
                <w:rFonts w:ascii="Arial" w:hAnsi="Arial"/>
                <w:sz w:val="18"/>
                <w:szCs w:val="18"/>
                <w:rtl w:val="0"/>
                <w:lang w:val="en-US"/>
              </w:rPr>
              <w:t>No water facilities</w:t>
            </w:r>
          </w:p>
          <w:p w14:paraId="016A0871" wp14:textId="77777777">
            <w:pPr>
              <w:pStyle w:val="Table Style 2 A"/>
              <w:numPr>
                <w:ilvl w:val="0"/>
                <w:numId w:val="13"/>
              </w:numPr>
              <w:bidi w:val="0"/>
              <w:ind w:right="0"/>
              <w:jc w:val="left"/>
              <w:rPr>
                <w:rFonts w:ascii="Arial" w:hAnsi="Arial"/>
                <w:sz w:val="18"/>
                <w:szCs w:val="18"/>
                <w:rtl w:val="0"/>
                <w:lang w:val="en-US"/>
              </w:rPr>
            </w:pPr>
            <w:r>
              <w:rPr>
                <w:rFonts w:ascii="Arial" w:hAnsi="Arial"/>
                <w:sz w:val="18"/>
                <w:szCs w:val="18"/>
                <w:rtl w:val="0"/>
                <w:lang w:val="en-US"/>
              </w:rPr>
              <w:t xml:space="preserve">Additional pathways required on Rose St </w:t>
            </w:r>
          </w:p>
          <w:p w14:paraId="2DA26217" wp14:textId="77777777">
            <w:pPr>
              <w:pStyle w:val="Table Style 2 A"/>
              <w:numPr>
                <w:ilvl w:val="0"/>
                <w:numId w:val="13"/>
              </w:numPr>
              <w:bidi w:val="0"/>
              <w:ind w:right="0"/>
              <w:jc w:val="left"/>
              <w:rPr>
                <w:rFonts w:ascii="Arial" w:hAnsi="Arial"/>
                <w:sz w:val="18"/>
                <w:szCs w:val="18"/>
                <w:rtl w:val="0"/>
                <w:lang w:val="en-US"/>
              </w:rPr>
            </w:pPr>
            <w:r>
              <w:rPr>
                <w:rFonts w:ascii="Arial" w:hAnsi="Arial"/>
                <w:sz w:val="18"/>
                <w:szCs w:val="18"/>
                <w:rtl w:val="0"/>
                <w:lang w:val="en-US"/>
              </w:rPr>
              <w:t>No night lighting?</w:t>
            </w:r>
          </w:p>
          <w:p w14:paraId="632EE609" wp14:textId="77777777">
            <w:pPr>
              <w:pStyle w:val="Table Style 2 A"/>
              <w:numPr>
                <w:ilvl w:val="0"/>
                <w:numId w:val="13"/>
              </w:numPr>
              <w:bidi w:val="0"/>
              <w:ind w:right="0"/>
              <w:jc w:val="left"/>
              <w:rPr>
                <w:rFonts w:ascii="Arial" w:hAnsi="Arial"/>
                <w:sz w:val="18"/>
                <w:szCs w:val="18"/>
                <w:rtl w:val="0"/>
                <w:lang w:val="en-US"/>
              </w:rPr>
            </w:pPr>
            <w:r>
              <w:rPr>
                <w:rFonts w:ascii="Arial" w:hAnsi="Arial"/>
                <w:sz w:val="18"/>
                <w:szCs w:val="18"/>
                <w:rtl w:val="0"/>
                <w:lang w:val="en-US"/>
              </w:rPr>
              <w:t>Space does not meet the minimum size for a centralised park (2Ha)</w:t>
            </w:r>
          </w:p>
        </w:tc>
        <w:tc>
          <w:tcPr>
            <w:tcW w:w="2910" w:type="dxa"/>
            <w:tcBorders>
              <w:top w:val="single" w:color="000000" w:themeColor="text1" w:sz="2" w:space="0" w:shadow="0" w:frame="0"/>
              <w:left w:val="single" w:color="000000" w:themeColor="text1" w:sz="2" w:space="0" w:shadow="0" w:frame="0"/>
              <w:bottom w:val="single" w:color="000000" w:themeColor="text1" w:sz="2" w:space="0" w:shadow="0" w:frame="0"/>
              <w:right w:val="single" w:color="000000" w:themeColor="text1" w:sz="2" w:space="0" w:shadow="0" w:frame="0"/>
            </w:tcBorders>
            <w:shd w:val="clear" w:color="auto" w:fill="auto"/>
            <w:tcMar>
              <w:top w:w="80" w:type="dxa"/>
              <w:left w:w="80" w:type="dxa"/>
              <w:bottom w:w="80" w:type="dxa"/>
              <w:right w:w="80" w:type="dxa"/>
            </w:tcMar>
            <w:vAlign w:val="top"/>
            <w:tcPrChange w:author="Stephanie Helm" w:date="2023-02-14T10:26:57.814Z">
              <w:tcPr>
                <w:tcBorders>
                  <w:top w:val="single" w:color="000000" w:themeColor="text1" w:sz="2"/>
                  <w:left w:val="single" w:color="000000" w:themeColor="text1" w:sz="2"/>
                  <w:bottom w:val="single" w:color="000000" w:themeColor="text1" w:sz="2"/>
                  <w:right w:val="single" w:color="000000" w:themeColor="text1" w:sz="2"/>
                </w:tcBorders>
                <w:shd w:val="clear" w:color="auto" w:fill="auto"/>
                <w:tcMar>
                  <w:top w:w="80" w:type="dxa"/>
                  <w:left w:w="80" w:type="dxa"/>
                  <w:bottom w:w="80" w:type="dxa"/>
                  <w:right w:w="80" w:type="dxa"/>
                </w:tcMar>
                <w:vAlign w:val="top"/>
              </w:tcPr>
            </w:tcPrChange>
          </w:tcPr>
          <w:p w14:paraId="68A43539" wp14:textId="77777777">
            <w:pPr>
              <w:pStyle w:val="Table Style 2 A"/>
              <w:rPr>
                <w:rFonts w:ascii="Arial" w:hAnsi="Arial" w:eastAsia="Arial" w:cs="Arial"/>
                <w:b w:val="1"/>
                <w:bCs w:val="1"/>
                <w:sz w:val="18"/>
                <w:szCs w:val="18"/>
              </w:rPr>
            </w:pPr>
            <w:r>
              <w:rPr>
                <w:rFonts w:ascii="Arial" w:hAnsi="Arial"/>
                <w:b w:val="1"/>
                <w:bCs w:val="1"/>
                <w:sz w:val="18"/>
                <w:szCs w:val="18"/>
                <w:rtl w:val="0"/>
                <w:lang w:val="en-US"/>
              </w:rPr>
              <w:t>NOT RECOMMENDED</w:t>
            </w:r>
          </w:p>
          <w:p w14:paraId="62486C05" wp14:textId="77777777">
            <w:pPr>
              <w:pStyle w:val="Table Style 2 A"/>
              <w:rPr>
                <w:rFonts w:ascii="Arial" w:hAnsi="Arial" w:eastAsia="Arial" w:cs="Arial"/>
                <w:b w:val="1"/>
                <w:bCs w:val="1"/>
                <w:sz w:val="18"/>
                <w:szCs w:val="18"/>
                <w:lang w:val="en-US"/>
              </w:rPr>
            </w:pPr>
          </w:p>
          <w:p w14:paraId="5C53A5CB" wp14:textId="77777777">
            <w:pPr>
              <w:pStyle w:val="Table Style 2 A"/>
              <w:bidi w:val="0"/>
              <w:ind w:left="0" w:right="0" w:firstLine="0"/>
              <w:jc w:val="left"/>
              <w:rPr>
                <w:rFonts w:ascii="Arial" w:hAnsi="Arial" w:eastAsia="Arial" w:cs="Arial"/>
                <w:sz w:val="18"/>
                <w:szCs w:val="18"/>
                <w:rtl w:val="0"/>
              </w:rPr>
            </w:pPr>
            <w:r>
              <w:rPr>
                <w:rFonts w:ascii="Arial" w:hAnsi="Arial"/>
                <w:sz w:val="18"/>
                <w:szCs w:val="18"/>
                <w:rtl w:val="0"/>
                <w:lang w:val="en-US"/>
              </w:rPr>
              <w:t xml:space="preserve">While this site would be centrally located within the village it has serious road safety concerns given the existing public toilets are only accessible by crossing the highway (and there is no pedestrian crossing). </w:t>
            </w:r>
          </w:p>
          <w:p w14:paraId="4101652C" wp14:textId="77777777">
            <w:pPr>
              <w:pStyle w:val="Table Style 2 A"/>
              <w:rPr>
                <w:rFonts w:ascii="Arial" w:hAnsi="Arial" w:eastAsia="Arial" w:cs="Arial"/>
                <w:sz w:val="18"/>
                <w:szCs w:val="18"/>
                <w:lang w:val="en-US"/>
              </w:rPr>
            </w:pPr>
          </w:p>
          <w:p w14:paraId="6740BA75" wp14:textId="77777777">
            <w:pPr>
              <w:pStyle w:val="Table Style 2 A"/>
              <w:bidi w:val="0"/>
              <w:ind w:left="0" w:right="0" w:firstLine="0"/>
              <w:jc w:val="left"/>
              <w:rPr>
                <w:rFonts w:ascii="Arial" w:hAnsi="Arial" w:eastAsia="Arial" w:cs="Arial"/>
                <w:sz w:val="18"/>
                <w:szCs w:val="18"/>
                <w:rtl w:val="0"/>
              </w:rPr>
            </w:pPr>
            <w:r>
              <w:rPr>
                <w:rFonts w:ascii="Arial" w:hAnsi="Arial"/>
                <w:sz w:val="18"/>
                <w:szCs w:val="18"/>
                <w:rtl w:val="0"/>
                <w:lang w:val="en-US"/>
              </w:rPr>
              <w:t xml:space="preserve">Space at this location is limited by the school, heritage buildings and orchard, and private property. It would be difficult to construct appropriate parking and so overflow parking would be Jones Park which is again across the highway. </w:t>
            </w:r>
          </w:p>
          <w:p w14:paraId="4B99056E" wp14:textId="77777777">
            <w:pPr>
              <w:pStyle w:val="Table Style 2 A"/>
              <w:rPr>
                <w:rFonts w:ascii="Arial" w:hAnsi="Arial" w:eastAsia="Arial" w:cs="Arial"/>
                <w:sz w:val="18"/>
                <w:szCs w:val="18"/>
                <w:lang w:val="en-US"/>
              </w:rPr>
            </w:pPr>
          </w:p>
          <w:p w14:paraId="5802150F" wp14:textId="77777777">
            <w:pPr>
              <w:pStyle w:val="Table Style 2 A"/>
              <w:bidi w:val="0"/>
              <w:ind w:left="0" w:right="0" w:firstLine="0"/>
              <w:jc w:val="left"/>
              <w:rPr>
                <w:rFonts w:ascii="Arial" w:hAnsi="Arial" w:eastAsia="Arial" w:cs="Arial"/>
                <w:sz w:val="18"/>
                <w:szCs w:val="18"/>
                <w:rtl w:val="0"/>
              </w:rPr>
            </w:pPr>
            <w:r>
              <w:rPr>
                <w:rFonts w:ascii="Arial" w:hAnsi="Arial"/>
                <w:sz w:val="18"/>
                <w:szCs w:val="18"/>
                <w:rtl w:val="0"/>
                <w:lang w:val="en-US"/>
              </w:rPr>
              <w:t xml:space="preserve">The space at this site is </w:t>
            </w:r>
            <w:r>
              <w:rPr>
                <w:rFonts w:ascii="Arial" w:hAnsi="Arial"/>
                <w:sz w:val="18"/>
                <w:szCs w:val="18"/>
                <w:rtl w:val="0"/>
                <w:lang w:val="en-US"/>
              </w:rPr>
              <w:t xml:space="preserve">also </w:t>
            </w:r>
            <w:r>
              <w:rPr>
                <w:rFonts w:ascii="Arial" w:hAnsi="Arial"/>
                <w:sz w:val="18"/>
                <w:szCs w:val="18"/>
                <w:rtl w:val="0"/>
                <w:lang w:val="en-US"/>
              </w:rPr>
              <w:t xml:space="preserve">constrained by the heritage buildings </w:t>
            </w:r>
            <w:r>
              <w:rPr>
                <w:rFonts w:ascii="Arial" w:hAnsi="Arial"/>
                <w:sz w:val="18"/>
                <w:szCs w:val="18"/>
                <w:rtl w:val="0"/>
                <w:lang w:val="en-US"/>
              </w:rPr>
              <w:t xml:space="preserve">and it </w:t>
            </w:r>
            <w:r>
              <w:rPr>
                <w:rFonts w:ascii="Arial" w:hAnsi="Arial"/>
                <w:sz w:val="18"/>
                <w:szCs w:val="18"/>
                <w:rtl w:val="0"/>
                <w:lang w:val="en-US"/>
              </w:rPr>
              <w:t>would be difficult for the community to expand with future projects</w:t>
            </w:r>
            <w:r>
              <w:rPr>
                <w:rFonts w:ascii="Arial" w:hAnsi="Arial"/>
                <w:sz w:val="18"/>
                <w:szCs w:val="18"/>
                <w:rtl w:val="0"/>
                <w:lang w:val="en-US"/>
              </w:rPr>
              <w:t xml:space="preserve"> </w:t>
            </w:r>
            <w:r>
              <w:rPr>
                <w:rFonts w:ascii="Arial" w:hAnsi="Arial"/>
                <w:sz w:val="18"/>
                <w:szCs w:val="18"/>
                <w:rtl w:val="0"/>
                <w:lang w:val="en-US"/>
              </w:rPr>
              <w:t>to install additional recreational facilities e.g. BBQs or community meeting spaces. Development needs to be complementary and sensitive to its historic values.</w:t>
            </w:r>
          </w:p>
          <w:p w14:paraId="1299C43A" wp14:textId="77777777">
            <w:pPr>
              <w:pStyle w:val="Table Style 2 A"/>
              <w:rPr>
                <w:rFonts w:ascii="Arial" w:hAnsi="Arial" w:eastAsia="Arial" w:cs="Arial"/>
                <w:sz w:val="18"/>
                <w:szCs w:val="18"/>
                <w:lang w:val="en-US"/>
              </w:rPr>
            </w:pPr>
          </w:p>
          <w:p w14:paraId="44EA10DB" wp14:textId="77777777">
            <w:pPr>
              <w:pStyle w:val="Table Style 2 A"/>
              <w:bidi w:val="0"/>
              <w:ind w:left="0" w:right="0" w:firstLine="0"/>
              <w:jc w:val="left"/>
              <w:rPr>
                <w:rFonts w:ascii="Arial" w:hAnsi="Arial" w:eastAsia="Arial" w:cs="Arial"/>
                <w:sz w:val="18"/>
                <w:szCs w:val="18"/>
                <w:rtl w:val="0"/>
              </w:rPr>
            </w:pPr>
            <w:r>
              <w:rPr>
                <w:rFonts w:ascii="Arial" w:hAnsi="Arial"/>
                <w:sz w:val="18"/>
                <w:szCs w:val="18"/>
                <w:rtl w:val="0"/>
                <w:lang w:val="en-US"/>
              </w:rPr>
              <w:t xml:space="preserve">Most </w:t>
            </w:r>
            <w:r>
              <w:rPr>
                <w:rFonts w:ascii="Arial" w:hAnsi="Arial"/>
                <w:sz w:val="18"/>
                <w:szCs w:val="18"/>
                <w:rtl w:val="0"/>
                <w:lang w:val="en-US"/>
              </w:rPr>
              <w:t>sporting</w:t>
            </w:r>
            <w:r>
              <w:rPr>
                <w:rFonts w:ascii="Arial" w:hAnsi="Arial"/>
                <w:sz w:val="18"/>
                <w:szCs w:val="18"/>
                <w:rtl w:val="0"/>
                <w:lang w:val="en-US"/>
              </w:rPr>
              <w:t xml:space="preserve"> activities take place at the Recreation Grounds and so this location </w:t>
            </w:r>
            <w:r>
              <w:rPr>
                <w:rFonts w:ascii="Arial" w:hAnsi="Arial"/>
                <w:sz w:val="18"/>
                <w:szCs w:val="18"/>
                <w:rtl w:val="0"/>
                <w:lang w:val="en-US"/>
              </w:rPr>
              <w:t>will</w:t>
            </w:r>
            <w:r>
              <w:rPr>
                <w:rFonts w:ascii="Arial" w:hAnsi="Arial"/>
                <w:sz w:val="18"/>
                <w:szCs w:val="18"/>
                <w:rtl w:val="0"/>
                <w:lang w:val="en-US"/>
              </w:rPr>
              <w:t xml:space="preserve"> encourage significant pedestrian traffic across the highway </w:t>
            </w:r>
            <w:r>
              <w:rPr>
                <w:rFonts w:ascii="Arial" w:hAnsi="Arial"/>
                <w:sz w:val="18"/>
                <w:szCs w:val="18"/>
                <w:rtl w:val="0"/>
                <w:lang w:val="en-US"/>
              </w:rPr>
              <w:t xml:space="preserve">as parents entertain young children while </w:t>
            </w:r>
            <w:r>
              <w:rPr>
                <w:rFonts w:ascii="Arial" w:hAnsi="Arial"/>
                <w:sz w:val="18"/>
                <w:szCs w:val="18"/>
                <w:rtl w:val="0"/>
                <w:lang w:val="en-US"/>
              </w:rPr>
              <w:t>older children</w:t>
            </w:r>
            <w:r>
              <w:rPr>
                <w:rFonts w:ascii="Arial" w:hAnsi="Arial"/>
                <w:sz w:val="18"/>
                <w:szCs w:val="18"/>
                <w:rtl w:val="0"/>
                <w:lang w:val="en-US"/>
              </w:rPr>
              <w:t xml:space="preserve"> participate in </w:t>
            </w:r>
            <w:r>
              <w:rPr>
                <w:rFonts w:ascii="Arial" w:hAnsi="Arial"/>
                <w:sz w:val="18"/>
                <w:szCs w:val="18"/>
                <w:rtl w:val="0"/>
                <w:lang w:val="en-US"/>
              </w:rPr>
              <w:t>sporting activities</w:t>
            </w:r>
            <w:r>
              <w:rPr>
                <w:rFonts w:ascii="Arial" w:hAnsi="Arial"/>
                <w:sz w:val="18"/>
                <w:szCs w:val="18"/>
                <w:rtl w:val="0"/>
                <w:lang w:val="en-US"/>
              </w:rPr>
              <w:t>.</w:t>
            </w:r>
          </w:p>
          <w:p w14:paraId="4DDBEF00" wp14:textId="77777777">
            <w:pPr>
              <w:pStyle w:val="Table Style 2 A"/>
              <w:rPr>
                <w:rFonts w:ascii="Arial" w:hAnsi="Arial" w:eastAsia="Arial" w:cs="Arial"/>
                <w:sz w:val="18"/>
                <w:szCs w:val="18"/>
                <w:lang w:val="en-US"/>
              </w:rPr>
            </w:pPr>
          </w:p>
          <w:p w14:paraId="3461D779" wp14:textId="77777777">
            <w:pPr>
              <w:pStyle w:val="Table Style 2 A"/>
            </w:pPr>
            <w:r>
              <w:rPr>
                <w:rFonts w:ascii="Arial" w:hAnsi="Arial" w:eastAsia="Arial" w:cs="Arial"/>
                <w:sz w:val="18"/>
                <w:szCs w:val="18"/>
                <w:lang w:val="en-US"/>
              </w:rPr>
            </w:r>
          </w:p>
        </w:tc>
      </w:tr>
      <w:tr xmlns:wp14="http://schemas.microsoft.com/office/word/2010/wordml" w:rsidTr="425D28CD" w14:paraId="4453AD2F" wp14:textId="77777777">
        <w:tblPrEx>
          <w:shd w:val="clear" w:color="auto" w:fill="cadfff"/>
        </w:tblPrEx>
        <w:trPr>
          <w:trHeight w:val="5287" w:hRule="atLeast"/>
        </w:trPr>
        <w:tc>
          <w:tcPr>
            <w:tcW w:w="1365" w:type="dxa"/>
            <w:tcBorders>
              <w:top w:val="single" w:color="000000" w:themeColor="text1" w:sz="2" w:space="0" w:shadow="0" w:frame="0"/>
              <w:left w:val="single" w:color="000000" w:themeColor="text1" w:sz="2" w:space="0" w:shadow="0" w:frame="0"/>
              <w:bottom w:val="single" w:color="000000" w:themeColor="text1" w:sz="2" w:space="0" w:shadow="0" w:frame="0"/>
              <w:right w:val="single" w:color="000000" w:themeColor="text1" w:sz="2" w:space="0" w:shadow="0" w:frame="0"/>
            </w:tcBorders>
            <w:shd w:val="clear" w:color="auto" w:fill="F5F5F5"/>
            <w:tcMar>
              <w:top w:w="80" w:type="dxa"/>
              <w:left w:w="80" w:type="dxa"/>
              <w:bottom w:w="80" w:type="dxa"/>
              <w:right w:w="80" w:type="dxa"/>
            </w:tcMar>
            <w:vAlign w:val="top"/>
          </w:tcPr>
          <w:p w14:paraId="33F126A9" wp14:textId="77777777">
            <w:pPr>
              <w:pStyle w:val="Table Style 2 A"/>
            </w:pPr>
            <w:r>
              <w:rPr>
                <w:rFonts w:ascii="Arial" w:hAnsi="Arial"/>
                <w:b w:val="1"/>
                <w:bCs w:val="1"/>
                <w:sz w:val="18"/>
                <w:szCs w:val="18"/>
                <w:rtl w:val="0"/>
                <w:lang w:val="en-US"/>
              </w:rPr>
              <w:t>The Common</w:t>
            </w:r>
          </w:p>
        </w:tc>
        <w:tc>
          <w:tcPr>
            <w:tcW w:w="855" w:type="dxa"/>
            <w:tcBorders>
              <w:top w:val="single" w:color="000000" w:themeColor="text1" w:sz="2" w:space="0" w:shadow="0" w:frame="0"/>
              <w:left w:val="single" w:color="000000" w:themeColor="text1" w:sz="2" w:space="0" w:shadow="0" w:frame="0"/>
              <w:bottom w:val="single" w:color="000000" w:themeColor="text1" w:sz="2" w:space="0" w:shadow="0" w:frame="0"/>
              <w:right w:val="single" w:color="000000" w:themeColor="text1" w:sz="2" w:space="0" w:shadow="0" w:frame="0"/>
            </w:tcBorders>
            <w:shd w:val="clear" w:color="auto" w:fill="FF644E" w:themeFill="accent5"/>
            <w:tcMar>
              <w:top w:w="80" w:type="dxa"/>
              <w:left w:w="80" w:type="dxa"/>
              <w:bottom w:w="80" w:type="dxa"/>
              <w:right w:w="80" w:type="dxa"/>
            </w:tcMar>
            <w:vAlign w:val="top"/>
          </w:tcPr>
          <w:p w14:paraId="4C067F03" wp14:textId="77777777">
            <w:pPr>
              <w:pStyle w:val="Table Style 2 A"/>
            </w:pPr>
            <w:r>
              <w:rPr>
                <w:rFonts w:ascii="Arial" w:hAnsi="Arial"/>
                <w:sz w:val="18"/>
                <w:szCs w:val="18"/>
                <w:rtl w:val="0"/>
              </w:rPr>
              <w:t>Low</w:t>
            </w:r>
          </w:p>
        </w:tc>
        <w:tc>
          <w:tcPr>
            <w:tcW w:w="1063" w:type="dxa"/>
            <w:tcBorders>
              <w:top w:val="single" w:color="000000" w:themeColor="text1" w:sz="2" w:space="0" w:shadow="0" w:frame="0"/>
              <w:left w:val="single" w:color="000000" w:themeColor="text1" w:sz="2" w:space="0" w:shadow="0" w:frame="0"/>
              <w:bottom w:val="single" w:color="000000" w:themeColor="text1" w:sz="2" w:space="0" w:shadow="0" w:frame="0"/>
              <w:right w:val="single" w:color="000000" w:themeColor="text1" w:sz="2" w:space="0" w:shadow="0" w:frame="0"/>
            </w:tcBorders>
            <w:shd w:val="clear" w:color="auto" w:fill="FF644E" w:themeFill="accent5"/>
            <w:tcMar>
              <w:top w:w="80" w:type="dxa"/>
              <w:left w:w="80" w:type="dxa"/>
              <w:bottom w:w="80" w:type="dxa"/>
              <w:right w:w="80" w:type="dxa"/>
            </w:tcMar>
            <w:vAlign w:val="top"/>
          </w:tcPr>
          <w:p w14:paraId="281E5D69" wp14:textId="77777777">
            <w:pPr>
              <w:pStyle w:val="Table Style 2 A"/>
            </w:pPr>
            <w:r>
              <w:rPr>
                <w:rFonts w:ascii="Arial" w:hAnsi="Arial"/>
                <w:sz w:val="18"/>
                <w:szCs w:val="18"/>
                <w:rtl w:val="0"/>
              </w:rPr>
              <w:t>Low</w:t>
            </w:r>
          </w:p>
        </w:tc>
        <w:tc>
          <w:tcPr>
            <w:tcW w:w="1215" w:type="dxa"/>
            <w:tcBorders>
              <w:top w:val="single" w:color="000000" w:themeColor="text1" w:sz="2" w:space="0" w:shadow="0" w:frame="0"/>
              <w:left w:val="single" w:color="000000" w:themeColor="text1" w:sz="2" w:space="0" w:shadow="0" w:frame="0"/>
              <w:bottom w:val="single" w:color="000000" w:themeColor="text1" w:sz="2" w:space="0" w:shadow="0" w:frame="0"/>
              <w:right w:val="single" w:color="000000" w:themeColor="text1" w:sz="2" w:space="0" w:shadow="0" w:frame="0"/>
            </w:tcBorders>
            <w:shd w:val="clear" w:color="auto" w:fill="FF644E" w:themeFill="accent5"/>
            <w:tcMar>
              <w:top w:w="80" w:type="dxa"/>
              <w:left w:w="80" w:type="dxa"/>
              <w:bottom w:w="80" w:type="dxa"/>
              <w:right w:w="80" w:type="dxa"/>
            </w:tcMar>
            <w:vAlign w:val="top"/>
          </w:tcPr>
          <w:p w14:paraId="4790135F" wp14:textId="77777777">
            <w:pPr>
              <w:pStyle w:val="Table Style 2 A"/>
            </w:pPr>
            <w:r>
              <w:rPr>
                <w:rFonts w:ascii="Arial" w:hAnsi="Arial"/>
                <w:sz w:val="18"/>
                <w:szCs w:val="18"/>
                <w:rtl w:val="0"/>
              </w:rPr>
              <w:t>Low</w:t>
            </w:r>
          </w:p>
        </w:tc>
        <w:tc>
          <w:tcPr>
            <w:tcW w:w="1335" w:type="dxa"/>
            <w:tcBorders>
              <w:top w:val="single" w:color="000000" w:themeColor="text1" w:sz="2" w:space="0" w:shadow="0" w:frame="0"/>
              <w:left w:val="single" w:color="000000" w:themeColor="text1" w:sz="2" w:space="0" w:shadow="0" w:frame="0"/>
              <w:bottom w:val="single" w:color="000000" w:themeColor="text1" w:sz="2" w:space="0" w:shadow="0" w:frame="0"/>
              <w:right w:val="single" w:color="000000" w:themeColor="text1" w:sz="2" w:space="0" w:shadow="0" w:frame="0"/>
            </w:tcBorders>
            <w:shd w:val="clear" w:color="auto" w:fill="1CB000"/>
            <w:tcMar>
              <w:top w:w="80" w:type="dxa"/>
              <w:left w:w="80" w:type="dxa"/>
              <w:bottom w:w="80" w:type="dxa"/>
              <w:right w:w="80" w:type="dxa"/>
            </w:tcMar>
            <w:vAlign w:val="top"/>
          </w:tcPr>
          <w:p w14:paraId="5EAC8CCF" wp14:textId="77777777">
            <w:pPr>
              <w:pStyle w:val="Table Style 2 A"/>
            </w:pPr>
            <w:r>
              <w:rPr>
                <w:rFonts w:ascii="Arial" w:hAnsi="Arial"/>
                <w:sz w:val="18"/>
                <w:szCs w:val="18"/>
                <w:rtl w:val="0"/>
                <w:lang w:val="en-US"/>
              </w:rPr>
              <w:t>Good</w:t>
            </w:r>
          </w:p>
        </w:tc>
        <w:tc>
          <w:tcPr>
            <w:tcW w:w="825" w:type="dxa"/>
            <w:tcBorders>
              <w:top w:val="single" w:color="000000" w:themeColor="text1" w:sz="2" w:space="0" w:shadow="0" w:frame="0"/>
              <w:left w:val="single" w:color="000000" w:themeColor="text1" w:sz="2" w:space="0" w:shadow="0" w:frame="0"/>
              <w:bottom w:val="single" w:color="000000" w:themeColor="text1" w:sz="2" w:space="0" w:shadow="0" w:frame="0"/>
              <w:right w:val="single" w:color="000000" w:themeColor="text1" w:sz="2" w:space="0" w:shadow="0" w:frame="0"/>
            </w:tcBorders>
            <w:shd w:val="clear" w:color="auto" w:fill="FFD932" w:themeFill="accent4"/>
            <w:tcMar>
              <w:top w:w="80" w:type="dxa"/>
              <w:left w:w="80" w:type="dxa"/>
              <w:bottom w:w="80" w:type="dxa"/>
              <w:right w:w="80" w:type="dxa"/>
            </w:tcMar>
            <w:vAlign w:val="top"/>
          </w:tcPr>
          <w:p w14:paraId="50E23AE6" wp14:textId="77777777">
            <w:pPr>
              <w:pStyle w:val="Table Style 2 A"/>
            </w:pPr>
            <w:r>
              <w:rPr>
                <w:rFonts w:ascii="Arial" w:hAnsi="Arial"/>
                <w:sz w:val="18"/>
                <w:szCs w:val="18"/>
                <w:rtl w:val="0"/>
                <w:lang w:val="en-US"/>
              </w:rPr>
              <w:t>Medium</w:t>
            </w:r>
          </w:p>
        </w:tc>
        <w:tc>
          <w:tcPr>
            <w:tcW w:w="1185" w:type="dxa"/>
            <w:tcBorders>
              <w:top w:val="single" w:color="000000" w:themeColor="text1" w:sz="2" w:space="0" w:shadow="0" w:frame="0"/>
              <w:left w:val="single" w:color="000000" w:themeColor="text1" w:sz="2" w:space="0" w:shadow="0" w:frame="0"/>
              <w:bottom w:val="single" w:color="000000" w:themeColor="text1" w:sz="2" w:space="0" w:shadow="0" w:frame="0"/>
              <w:right w:val="single" w:color="000000" w:themeColor="text1" w:sz="2" w:space="0" w:shadow="0" w:frame="0"/>
            </w:tcBorders>
            <w:shd w:val="clear" w:color="auto" w:fill="FF644E" w:themeFill="accent5"/>
            <w:tcMar>
              <w:top w:w="80" w:type="dxa"/>
              <w:left w:w="80" w:type="dxa"/>
              <w:bottom w:w="80" w:type="dxa"/>
              <w:right w:w="80" w:type="dxa"/>
            </w:tcMar>
            <w:vAlign w:val="top"/>
          </w:tcPr>
          <w:p w14:paraId="66CCA036" wp14:textId="31F24290">
            <w:pPr>
              <w:pStyle w:val="Table Style 2 A"/>
            </w:pPr>
            <w:r w:rsidRPr="425D28CD" w:rsidR="425D28CD">
              <w:rPr>
                <w:rFonts w:ascii="Arial" w:hAnsi="Arial"/>
                <w:sz w:val="18"/>
                <w:szCs w:val="18"/>
                <w:lang w:val="en-US"/>
              </w:rPr>
              <w:t>No</w:t>
            </w:r>
          </w:p>
          <w:p w:rsidP="425D28CD" w14:paraId="64DEC89A" wp14:textId="52451B4B">
            <w:pPr>
              <w:pStyle w:val="Table Style 2 A"/>
              <w:rPr>
                <w:lang w:val="en-US"/>
              </w:rPr>
            </w:pPr>
          </w:p>
          <w:p w:rsidP="425D28CD" w14:paraId="01FEE716" wp14:textId="1DBE74C6">
            <w:pPr>
              <w:pStyle w:val="Table Style 2 A"/>
              <w:rPr>
                <w:rFonts w:ascii="Arial" w:hAnsi="Arial"/>
                <w:sz w:val="18"/>
                <w:szCs w:val="18"/>
                <w:rtl w:val="0"/>
                <w:lang w:val="en-US"/>
              </w:rPr>
            </w:pPr>
            <w:r w:rsidRPr="425D28CD" w:rsidR="75209F73">
              <w:rPr>
                <w:rFonts w:ascii="Arial" w:hAnsi="Arial"/>
                <w:sz w:val="18"/>
                <w:szCs w:val="18"/>
                <w:lang w:val="en-US"/>
              </w:rPr>
              <w:t>Level ground which may reduce construction costs</w:t>
            </w:r>
          </w:p>
          <w:p w:rsidP="425D28CD" w14:paraId="749A7119" wp14:textId="05EDF57E">
            <w:pPr>
              <w:pStyle w:val="Table Style 2 A"/>
              <w:rPr>
                <w:lang w:val="en-US"/>
              </w:rPr>
            </w:pPr>
          </w:p>
        </w:tc>
        <w:tc>
          <w:tcPr>
            <w:tcW w:w="1140" w:type="dxa"/>
            <w:tcBorders>
              <w:top w:val="single" w:color="000000" w:themeColor="text1" w:sz="2"/>
              <w:left w:val="single" w:color="000000" w:themeColor="text1" w:sz="2"/>
              <w:bottom w:val="single" w:color="000000" w:themeColor="text1" w:sz="2"/>
              <w:right w:val="single" w:color="000000" w:themeColor="text1" w:sz="2"/>
            </w:tcBorders>
            <w:shd w:val="clear" w:color="auto" w:fill="44A921" w:themeFill="accent3" w:themeFillShade="BF"/>
            <w:tcMar>
              <w:top w:w="80" w:type="dxa"/>
              <w:left w:w="80" w:type="dxa"/>
              <w:bottom w:w="80" w:type="dxa"/>
              <w:right w:w="80" w:type="dxa"/>
            </w:tcMar>
            <w:vAlign w:val="top"/>
          </w:tcPr>
          <w:p w:rsidR="7089164D" w:rsidP="425D28CD" w:rsidRDefault="7089164D" w14:paraId="322419E1" w14:textId="6D6174D4">
            <w:pPr>
              <w:pStyle w:val="Table Style 2 A"/>
              <w:rPr>
                <w:rFonts w:ascii="Arial" w:hAnsi="Arial"/>
                <w:sz w:val="18"/>
                <w:szCs w:val="18"/>
                <w:rtl w:val="0"/>
                <w:lang w:val="en-US"/>
              </w:rPr>
            </w:pPr>
            <w:r w:rsidRPr="425D28CD" w:rsidR="7089164D">
              <w:rPr>
                <w:rFonts w:ascii="Arial" w:hAnsi="Arial"/>
                <w:sz w:val="18"/>
                <w:szCs w:val="18"/>
                <w:lang w:val="en-US"/>
              </w:rPr>
              <w:t>Yes</w:t>
            </w:r>
          </w:p>
          <w:p w:rsidR="7089164D" w:rsidP="425D28CD" w:rsidRDefault="7089164D" w14:paraId="640E0DC4" w14:textId="1FE12E55">
            <w:pPr>
              <w:pStyle w:val="Table Style 2 A"/>
              <w:rPr>
                <w:lang w:val="en-US"/>
              </w:rPr>
            </w:pPr>
          </w:p>
          <w:p w:rsidR="7089164D" w:rsidP="425D28CD" w:rsidRDefault="7089164D" w14:paraId="385A24B9" w14:textId="7662A116">
            <w:pPr>
              <w:pStyle w:val="Table Style 2 A"/>
              <w:rPr>
                <w:lang w:val="en-US"/>
              </w:rPr>
            </w:pPr>
          </w:p>
        </w:tc>
        <w:tc>
          <w:tcPr>
            <w:tcW w:w="1770" w:type="dxa"/>
            <w:tcBorders>
              <w:top w:val="single" w:color="000000" w:themeColor="text1" w:sz="2" w:space="0" w:shadow="0" w:frame="0"/>
              <w:left w:val="single" w:color="000000" w:themeColor="text1" w:sz="2" w:space="0" w:shadow="0" w:frame="0"/>
              <w:bottom w:val="single" w:color="000000" w:themeColor="text1" w:sz="2" w:space="0" w:shadow="0" w:frame="0"/>
              <w:right w:val="single" w:color="000000" w:themeColor="text1" w:sz="2" w:space="0" w:shadow="0" w:frame="0"/>
            </w:tcBorders>
            <w:shd w:val="clear" w:color="auto" w:fill="F5F5F5"/>
            <w:tcMar>
              <w:top w:w="80" w:type="dxa"/>
              <w:left w:w="80" w:type="dxa"/>
              <w:bottom w:w="80" w:type="dxa"/>
              <w:right w:w="80" w:type="dxa"/>
            </w:tcMar>
            <w:vAlign w:val="top"/>
          </w:tcPr>
          <w:p w14:paraId="16E07DE8" wp14:textId="77777777">
            <w:pPr>
              <w:pStyle w:val="Table Style 2 A"/>
              <w:numPr>
                <w:ilvl w:val="0"/>
                <w:numId w:val="14"/>
              </w:numPr>
              <w:rPr>
                <w:rFonts w:ascii="Arial" w:hAnsi="Arial"/>
                <w:sz w:val="18"/>
                <w:szCs w:val="18"/>
                <w:lang w:val="en-US"/>
              </w:rPr>
            </w:pPr>
            <w:r>
              <w:rPr>
                <w:rFonts w:ascii="Arial" w:hAnsi="Arial"/>
                <w:sz w:val="18"/>
                <w:szCs w:val="18"/>
                <w:rtl w:val="0"/>
                <w:lang w:val="en-US"/>
              </w:rPr>
              <w:t>Space</w:t>
            </w:r>
          </w:p>
          <w:p w14:paraId="5880AD19" wp14:textId="77777777">
            <w:pPr>
              <w:pStyle w:val="Table Style 2 A"/>
              <w:numPr>
                <w:ilvl w:val="0"/>
                <w:numId w:val="14"/>
              </w:numPr>
              <w:bidi w:val="0"/>
              <w:ind w:right="0"/>
              <w:jc w:val="left"/>
              <w:rPr>
                <w:rFonts w:ascii="Arial" w:hAnsi="Arial"/>
                <w:sz w:val="18"/>
                <w:szCs w:val="18"/>
                <w:rtl w:val="0"/>
                <w:lang w:val="en-US"/>
              </w:rPr>
            </w:pPr>
            <w:r>
              <w:rPr>
                <w:rFonts w:ascii="Arial" w:hAnsi="Arial"/>
                <w:sz w:val="18"/>
                <w:szCs w:val="18"/>
                <w:rtl w:val="0"/>
                <w:lang w:val="en-US"/>
              </w:rPr>
              <w:t>Undeveloped</w:t>
            </w:r>
          </w:p>
          <w:p w14:paraId="0BC3DA01" wp14:textId="77777777">
            <w:pPr>
              <w:pStyle w:val="Table Style 2 A"/>
              <w:numPr>
                <w:ilvl w:val="0"/>
                <w:numId w:val="14"/>
              </w:numPr>
              <w:bidi w:val="0"/>
              <w:ind w:right="0"/>
              <w:jc w:val="left"/>
              <w:rPr>
                <w:rFonts w:ascii="Arial" w:hAnsi="Arial"/>
                <w:sz w:val="18"/>
                <w:szCs w:val="18"/>
                <w:rtl w:val="0"/>
                <w:lang w:val="en-US"/>
              </w:rPr>
            </w:pPr>
            <w:r>
              <w:rPr>
                <w:rFonts w:ascii="Arial" w:hAnsi="Arial"/>
                <w:sz w:val="18"/>
                <w:szCs w:val="18"/>
                <w:rtl w:val="0"/>
                <w:lang w:val="en-US"/>
              </w:rPr>
              <w:t>Council owned land</w:t>
            </w:r>
          </w:p>
          <w:p w14:paraId="297B9750" wp14:textId="77777777">
            <w:pPr>
              <w:pStyle w:val="Table Style 2 A"/>
              <w:numPr>
                <w:ilvl w:val="0"/>
                <w:numId w:val="14"/>
              </w:numPr>
              <w:bidi w:val="0"/>
              <w:ind w:right="0"/>
              <w:jc w:val="left"/>
              <w:rPr>
                <w:rFonts w:ascii="Arial" w:hAnsi="Arial"/>
                <w:sz w:val="18"/>
                <w:szCs w:val="18"/>
                <w:rtl w:val="0"/>
                <w:lang w:val="en-US"/>
              </w:rPr>
            </w:pPr>
            <w:r>
              <w:rPr>
                <w:rFonts w:ascii="Arial" w:hAnsi="Arial"/>
                <w:sz w:val="18"/>
                <w:szCs w:val="18"/>
                <w:rtl w:val="0"/>
                <w:lang w:val="en-US"/>
              </w:rPr>
              <w:t>Existing established trees</w:t>
            </w:r>
          </w:p>
        </w:tc>
        <w:tc>
          <w:tcPr>
            <w:tcW w:w="1787" w:type="dxa"/>
            <w:tcBorders>
              <w:top w:val="single" w:color="000000" w:themeColor="text1" w:sz="2" w:space="0" w:shadow="0" w:frame="0"/>
              <w:left w:val="single" w:color="000000" w:themeColor="text1" w:sz="2" w:space="0" w:shadow="0" w:frame="0"/>
              <w:bottom w:val="single" w:color="000000" w:themeColor="text1" w:sz="2" w:space="0" w:shadow="0" w:frame="0"/>
              <w:right w:val="single" w:color="000000" w:themeColor="text1" w:sz="2" w:space="0" w:shadow="0" w:frame="0"/>
            </w:tcBorders>
            <w:shd w:val="clear" w:color="auto" w:fill="F5F5F5"/>
            <w:tcMar>
              <w:top w:w="80" w:type="dxa"/>
              <w:left w:w="80" w:type="dxa"/>
              <w:bottom w:w="80" w:type="dxa"/>
              <w:right w:w="80" w:type="dxa"/>
            </w:tcMar>
            <w:vAlign w:val="top"/>
          </w:tcPr>
          <w:p w14:paraId="434DC610" wp14:textId="77777777">
            <w:pPr>
              <w:pStyle w:val="Table Style 2 A"/>
              <w:numPr>
                <w:ilvl w:val="0"/>
                <w:numId w:val="15"/>
              </w:numPr>
              <w:rPr>
                <w:rFonts w:ascii="Arial" w:hAnsi="Arial"/>
                <w:sz w:val="18"/>
                <w:szCs w:val="18"/>
                <w:lang w:val="it-IT"/>
              </w:rPr>
            </w:pPr>
            <w:r>
              <w:rPr>
                <w:rFonts w:ascii="Arial" w:hAnsi="Arial"/>
                <w:sz w:val="18"/>
                <w:szCs w:val="18"/>
                <w:rtl w:val="0"/>
                <w:lang w:val="it-IT"/>
              </w:rPr>
              <w:t>Access</w:t>
            </w:r>
          </w:p>
          <w:p w14:paraId="2E9AF758" wp14:textId="77777777">
            <w:pPr>
              <w:pStyle w:val="Table Style 2 A"/>
              <w:numPr>
                <w:ilvl w:val="0"/>
                <w:numId w:val="15"/>
              </w:numPr>
              <w:bidi w:val="0"/>
              <w:ind w:right="0"/>
              <w:jc w:val="left"/>
              <w:rPr>
                <w:rFonts w:ascii="Arial" w:hAnsi="Arial"/>
                <w:sz w:val="18"/>
                <w:szCs w:val="18"/>
                <w:rtl w:val="0"/>
                <w:lang w:val="en-US"/>
              </w:rPr>
            </w:pPr>
            <w:r>
              <w:rPr>
                <w:rFonts w:ascii="Arial" w:hAnsi="Arial"/>
                <w:sz w:val="18"/>
                <w:szCs w:val="18"/>
                <w:rtl w:val="0"/>
                <w:lang w:val="en-US"/>
              </w:rPr>
              <w:t>No sewerage infrastructure (not even to boundary)</w:t>
            </w:r>
          </w:p>
          <w:p w14:paraId="3CC3BF28" wp14:textId="77777777">
            <w:pPr>
              <w:pStyle w:val="Table Style 2 A"/>
              <w:numPr>
                <w:ilvl w:val="0"/>
                <w:numId w:val="15"/>
              </w:numPr>
              <w:bidi w:val="0"/>
              <w:ind w:right="0"/>
              <w:jc w:val="left"/>
              <w:rPr>
                <w:rFonts w:ascii="Arial" w:hAnsi="Arial"/>
                <w:sz w:val="18"/>
                <w:szCs w:val="18"/>
                <w:rtl w:val="0"/>
                <w:lang w:val="en-US"/>
              </w:rPr>
            </w:pPr>
            <w:r>
              <w:rPr>
                <w:rFonts w:ascii="Arial" w:hAnsi="Arial"/>
                <w:sz w:val="18"/>
                <w:szCs w:val="18"/>
                <w:rtl w:val="0"/>
                <w:lang w:val="en-US"/>
              </w:rPr>
              <w:t>No water infrastructure</w:t>
            </w:r>
          </w:p>
          <w:p w14:paraId="56262AB1" wp14:textId="77777777">
            <w:pPr>
              <w:pStyle w:val="Table Style 2 A"/>
              <w:numPr>
                <w:ilvl w:val="0"/>
                <w:numId w:val="15"/>
              </w:numPr>
              <w:bidi w:val="0"/>
              <w:ind w:right="0"/>
              <w:jc w:val="left"/>
              <w:rPr>
                <w:rFonts w:ascii="Arial" w:hAnsi="Arial"/>
                <w:sz w:val="18"/>
                <w:szCs w:val="18"/>
                <w:rtl w:val="0"/>
                <w:lang w:val="en-US"/>
              </w:rPr>
            </w:pPr>
            <w:r>
              <w:rPr>
                <w:rFonts w:ascii="Arial" w:hAnsi="Arial"/>
                <w:sz w:val="18"/>
                <w:szCs w:val="18"/>
                <w:rtl w:val="0"/>
                <w:lang w:val="en-US"/>
              </w:rPr>
              <w:t xml:space="preserve">Isolated - safety concerns </w:t>
            </w:r>
          </w:p>
          <w:p w14:paraId="3E9404DB" wp14:textId="77777777">
            <w:pPr>
              <w:pStyle w:val="Table Style 2 A"/>
              <w:numPr>
                <w:ilvl w:val="0"/>
                <w:numId w:val="15"/>
              </w:numPr>
              <w:bidi w:val="0"/>
              <w:ind w:right="0"/>
              <w:jc w:val="left"/>
              <w:rPr>
                <w:rFonts w:ascii="Arial" w:hAnsi="Arial"/>
                <w:sz w:val="18"/>
                <w:szCs w:val="18"/>
                <w:rtl w:val="0"/>
                <w:lang w:val="en-US"/>
              </w:rPr>
            </w:pPr>
            <w:r>
              <w:rPr>
                <w:rFonts w:ascii="Arial" w:hAnsi="Arial"/>
                <w:sz w:val="18"/>
                <w:szCs w:val="18"/>
                <w:rtl w:val="0"/>
                <w:lang w:val="en-US"/>
              </w:rPr>
              <w:t xml:space="preserve">Not central - Away from main street areas - not a tourism destination area </w:t>
            </w:r>
          </w:p>
          <w:p w14:paraId="02E0498C" wp14:textId="77777777">
            <w:pPr>
              <w:pStyle w:val="Table Style 2 A"/>
              <w:numPr>
                <w:ilvl w:val="0"/>
                <w:numId w:val="15"/>
              </w:numPr>
              <w:bidi w:val="0"/>
              <w:ind w:right="0"/>
              <w:jc w:val="left"/>
              <w:rPr>
                <w:rFonts w:ascii="Arial" w:hAnsi="Arial"/>
                <w:sz w:val="18"/>
                <w:szCs w:val="18"/>
                <w:rtl w:val="0"/>
                <w:lang w:val="en-US"/>
              </w:rPr>
            </w:pPr>
            <w:r>
              <w:rPr>
                <w:rFonts w:ascii="Arial" w:hAnsi="Arial"/>
                <w:sz w:val="18"/>
                <w:szCs w:val="18"/>
                <w:rtl w:val="0"/>
                <w:lang w:val="en-US"/>
              </w:rPr>
              <w:t>Residential impacts e.g. noise pollution</w:t>
            </w:r>
          </w:p>
          <w:p w14:paraId="21641EAD" wp14:textId="77777777">
            <w:pPr>
              <w:pStyle w:val="Table Style 2 A"/>
              <w:numPr>
                <w:ilvl w:val="0"/>
                <w:numId w:val="15"/>
              </w:numPr>
              <w:bidi w:val="0"/>
              <w:ind w:right="0"/>
              <w:jc w:val="left"/>
              <w:rPr>
                <w:rFonts w:ascii="Arial" w:hAnsi="Arial"/>
                <w:sz w:val="18"/>
                <w:szCs w:val="18"/>
                <w:rtl w:val="0"/>
                <w:lang w:val="en-US"/>
              </w:rPr>
            </w:pPr>
            <w:r>
              <w:rPr>
                <w:rFonts w:ascii="Arial" w:hAnsi="Arial"/>
                <w:sz w:val="18"/>
                <w:szCs w:val="18"/>
                <w:rtl w:val="0"/>
                <w:lang w:val="en-US"/>
              </w:rPr>
              <w:t>No parking</w:t>
            </w:r>
          </w:p>
          <w:p w14:paraId="5455BDF7" wp14:textId="77777777">
            <w:pPr>
              <w:pStyle w:val="Table Style 2 A"/>
              <w:numPr>
                <w:ilvl w:val="0"/>
                <w:numId w:val="15"/>
              </w:numPr>
              <w:bidi w:val="0"/>
              <w:ind w:right="0"/>
              <w:jc w:val="left"/>
              <w:rPr>
                <w:rFonts w:ascii="Arial" w:hAnsi="Arial"/>
                <w:sz w:val="18"/>
                <w:szCs w:val="18"/>
                <w:rtl w:val="0"/>
                <w:lang w:val="en-US"/>
              </w:rPr>
            </w:pPr>
            <w:r>
              <w:rPr>
                <w:rFonts w:ascii="Arial" w:hAnsi="Arial"/>
                <w:sz w:val="18"/>
                <w:szCs w:val="18"/>
                <w:rtl w:val="0"/>
                <w:lang w:val="en-US"/>
              </w:rPr>
              <w:t>No pathways on existing roads</w:t>
            </w:r>
          </w:p>
          <w:p w14:paraId="7D61510E" wp14:textId="77777777">
            <w:pPr>
              <w:pStyle w:val="Table Style 2 A"/>
              <w:numPr>
                <w:ilvl w:val="0"/>
                <w:numId w:val="15"/>
              </w:numPr>
              <w:bidi w:val="0"/>
              <w:ind w:right="0"/>
              <w:jc w:val="left"/>
              <w:rPr>
                <w:rFonts w:ascii="Arial" w:hAnsi="Arial"/>
                <w:sz w:val="18"/>
                <w:szCs w:val="18"/>
                <w:rtl w:val="0"/>
                <w:lang w:val="en-US"/>
              </w:rPr>
            </w:pPr>
            <w:r>
              <w:rPr>
                <w:rFonts w:ascii="Arial" w:hAnsi="Arial"/>
                <w:sz w:val="18"/>
                <w:szCs w:val="18"/>
                <w:rtl w:val="0"/>
                <w:lang w:val="en-US"/>
              </w:rPr>
              <w:t>No night lighting</w:t>
            </w:r>
          </w:p>
          <w:p w14:paraId="28AAA15B" wp14:textId="77777777">
            <w:pPr>
              <w:pStyle w:val="Table Style 2 A"/>
              <w:numPr>
                <w:ilvl w:val="0"/>
                <w:numId w:val="15"/>
              </w:numPr>
              <w:bidi w:val="0"/>
              <w:ind w:right="0"/>
              <w:jc w:val="left"/>
              <w:rPr>
                <w:rFonts w:ascii="Arial" w:hAnsi="Arial"/>
                <w:sz w:val="18"/>
                <w:szCs w:val="18"/>
                <w:rtl w:val="0"/>
                <w:lang w:val="en-US"/>
              </w:rPr>
            </w:pPr>
            <w:r>
              <w:rPr>
                <w:rFonts w:ascii="Arial" w:hAnsi="Arial"/>
                <w:sz w:val="18"/>
                <w:szCs w:val="18"/>
                <w:rtl w:val="0"/>
                <w:lang w:val="en-US"/>
              </w:rPr>
              <w:t xml:space="preserve">No facilities infrastructure </w:t>
            </w:r>
          </w:p>
        </w:tc>
        <w:tc>
          <w:tcPr>
            <w:tcW w:w="2910" w:type="dxa"/>
            <w:tcBorders>
              <w:top w:val="single" w:color="000000" w:themeColor="text1" w:sz="2" w:space="0" w:shadow="0" w:frame="0"/>
              <w:left w:val="single" w:color="000000" w:themeColor="text1" w:sz="2" w:space="0" w:shadow="0" w:frame="0"/>
              <w:bottom w:val="single" w:color="000000" w:themeColor="text1" w:sz="2" w:space="0" w:shadow="0" w:frame="0"/>
              <w:right w:val="single" w:color="000000" w:themeColor="text1" w:sz="2" w:space="0" w:shadow="0" w:frame="0"/>
            </w:tcBorders>
            <w:shd w:val="clear" w:color="auto" w:fill="F5F5F5"/>
            <w:tcMar>
              <w:top w:w="80" w:type="dxa"/>
              <w:left w:w="80" w:type="dxa"/>
              <w:bottom w:w="80" w:type="dxa"/>
              <w:right w:w="80" w:type="dxa"/>
            </w:tcMar>
            <w:vAlign w:val="top"/>
          </w:tcPr>
          <w:p w14:paraId="60967B84" wp14:textId="77777777">
            <w:pPr>
              <w:pStyle w:val="Table Style 2 A"/>
              <w:rPr>
                <w:rFonts w:ascii="Arial" w:hAnsi="Arial" w:eastAsia="Arial" w:cs="Arial"/>
                <w:b w:val="1"/>
                <w:bCs w:val="1"/>
                <w:sz w:val="18"/>
                <w:szCs w:val="18"/>
              </w:rPr>
            </w:pPr>
            <w:r>
              <w:rPr>
                <w:rFonts w:ascii="Arial" w:hAnsi="Arial"/>
                <w:b w:val="1"/>
                <w:bCs w:val="1"/>
                <w:sz w:val="18"/>
                <w:szCs w:val="18"/>
                <w:rtl w:val="0"/>
                <w:lang w:val="en-US"/>
              </w:rPr>
              <w:t>NOT RECOMMENDED</w:t>
            </w:r>
          </w:p>
          <w:p w14:paraId="3CF2D8B6" wp14:textId="77777777">
            <w:pPr>
              <w:pStyle w:val="Table Style 2 A"/>
              <w:rPr>
                <w:rFonts w:ascii="Arial" w:hAnsi="Arial" w:eastAsia="Arial" w:cs="Arial"/>
                <w:sz w:val="18"/>
                <w:szCs w:val="18"/>
                <w:lang w:val="en-US"/>
              </w:rPr>
            </w:pPr>
          </w:p>
          <w:p w14:paraId="2F714CA4" wp14:textId="77777777">
            <w:pPr>
              <w:pStyle w:val="Table Style 2 A"/>
              <w:bidi w:val="0"/>
              <w:ind w:left="0" w:right="0" w:firstLine="0"/>
              <w:jc w:val="left"/>
              <w:rPr>
                <w:rFonts w:ascii="Arial" w:hAnsi="Arial" w:eastAsia="Arial" w:cs="Arial"/>
                <w:sz w:val="18"/>
                <w:szCs w:val="18"/>
                <w:rtl w:val="0"/>
              </w:rPr>
            </w:pPr>
            <w:r>
              <w:rPr>
                <w:rFonts w:ascii="Arial" w:hAnsi="Arial"/>
                <w:sz w:val="18"/>
                <w:szCs w:val="18"/>
                <w:rtl w:val="0"/>
                <w:lang w:val="en-US"/>
              </w:rPr>
              <w:t xml:space="preserve">Significant costs would be involved in ensuring appropriate access, pathways. parking and utilities infrastructure on a greenfields site. </w:t>
            </w:r>
          </w:p>
          <w:p w14:paraId="0FB78278" wp14:textId="77777777">
            <w:pPr>
              <w:pStyle w:val="Table Style 2 A"/>
              <w:rPr>
                <w:rFonts w:ascii="Arial" w:hAnsi="Arial" w:eastAsia="Arial" w:cs="Arial"/>
                <w:sz w:val="18"/>
                <w:szCs w:val="18"/>
                <w:lang w:val="en-US"/>
              </w:rPr>
            </w:pPr>
          </w:p>
          <w:p w14:paraId="4AE720E4" wp14:textId="48B1478F">
            <w:pPr>
              <w:pStyle w:val="Table Style 2 A"/>
              <w:bidi w:val="0"/>
              <w:ind w:left="0" w:right="0" w:firstLine="0"/>
              <w:jc w:val="left"/>
              <w:rPr>
                <w:rtl w:val="0"/>
              </w:rPr>
            </w:pPr>
            <w:r w:rsidRPr="08952CAB" w:rsidR="08952CAB">
              <w:rPr>
                <w:rFonts w:ascii="Arial" w:hAnsi="Arial"/>
                <w:sz w:val="18"/>
                <w:szCs w:val="18"/>
                <w:lang w:val="en-US"/>
              </w:rPr>
              <w:t xml:space="preserve">Impact on immediate residential </w:t>
            </w:r>
            <w:proofErr w:type="spellStart"/>
            <w:r w:rsidRPr="08952CAB" w:rsidR="08952CAB">
              <w:rPr>
                <w:rFonts w:ascii="Arial" w:hAnsi="Arial"/>
                <w:sz w:val="18"/>
                <w:szCs w:val="18"/>
                <w:lang w:val="en-US"/>
              </w:rPr>
              <w:t>neighbours</w:t>
            </w:r>
            <w:proofErr w:type="spellEnd"/>
            <w:r w:rsidRPr="08952CAB" w:rsidR="08952CAB">
              <w:rPr>
                <w:rFonts w:ascii="Arial" w:hAnsi="Arial"/>
                <w:sz w:val="18"/>
                <w:szCs w:val="18"/>
                <w:lang w:val="en-US"/>
              </w:rPr>
              <w:t xml:space="preserve"> surrounding the area.</w:t>
            </w:r>
          </w:p>
          <w:p w:rsidP="08952CAB" w14:paraId="2A500A07" wp14:textId="099ADECC">
            <w:pPr>
              <w:pStyle w:val="Table Style 2 A"/>
              <w:bidi w:val="0"/>
              <w:rPr>
                <w:lang w:val="en-US"/>
              </w:rPr>
            </w:pPr>
          </w:p>
          <w:p w:rsidP="08952CAB" w14:paraId="1387764F" wp14:textId="28B988A9">
            <w:pPr>
              <w:pStyle w:val="Table Style 2 A"/>
              <w:bidi w:val="0"/>
              <w:rPr>
                <w:rFonts w:ascii="Arial" w:hAnsi="Arial" w:eastAsia="Arial" w:cs="Arial"/>
                <w:sz w:val="18"/>
                <w:szCs w:val="18"/>
                <w:rtl w:val="0"/>
                <w:lang w:val="en-US"/>
              </w:rPr>
            </w:pPr>
            <w:r w:rsidRPr="08952CAB" w:rsidR="09B64536">
              <w:rPr>
                <w:rFonts w:ascii="Arial" w:hAnsi="Arial" w:eastAsia="Arial" w:cs="Arial"/>
                <w:sz w:val="18"/>
                <w:szCs w:val="18"/>
                <w:lang w:val="en-US"/>
              </w:rPr>
              <w:t xml:space="preserve">Safety concerns given lack of natural surveillance </w:t>
            </w:r>
          </w:p>
        </w:tc>
      </w:tr>
      <w:tr xmlns:wp14="http://schemas.microsoft.com/office/word/2010/wordml" w:rsidTr="425D28CD" w14:paraId="4BEB9C67" wp14:textId="77777777">
        <w:tblPrEx>
          <w:shd w:val="clear" w:color="auto" w:fill="cadfff"/>
        </w:tblPrEx>
        <w:trPr>
          <w:trHeight w:val="1799" w:hRule="atLeast"/>
        </w:trPr>
        <w:tc>
          <w:tcPr>
            <w:tcW w:w="1365" w:type="dxa"/>
            <w:tcBorders>
              <w:top w:val="single" w:color="000000" w:themeColor="text1" w:sz="2" w:space="0" w:shadow="0" w:frame="0"/>
              <w:left w:val="single" w:color="000000" w:themeColor="text1" w:sz="2" w:space="0" w:shadow="0" w:frame="0"/>
              <w:bottom w:val="single" w:color="000000" w:themeColor="text1" w:sz="2" w:space="0" w:shadow="0" w:frame="0"/>
              <w:right w:val="single" w:color="000000" w:themeColor="text1" w:sz="2" w:space="0" w:shadow="0" w:frame="0"/>
            </w:tcBorders>
            <w:shd w:val="clear" w:color="auto" w:fill="auto"/>
            <w:tcMar>
              <w:top w:w="80" w:type="dxa"/>
              <w:left w:w="80" w:type="dxa"/>
              <w:bottom w:w="80" w:type="dxa"/>
              <w:right w:w="80" w:type="dxa"/>
            </w:tcMar>
            <w:vAlign w:val="top"/>
          </w:tcPr>
          <w:p w14:paraId="0439D92B" wp14:textId="77777777">
            <w:pPr>
              <w:pStyle w:val="Table Style 2 A"/>
              <w:rPr>
                <w:rFonts w:ascii="Arial" w:hAnsi="Arial" w:eastAsia="Arial" w:cs="Arial"/>
                <w:sz w:val="18"/>
                <w:szCs w:val="18"/>
              </w:rPr>
            </w:pPr>
            <w:r>
              <w:rPr>
                <w:rFonts w:ascii="Arial" w:hAnsi="Arial"/>
                <w:b w:val="1"/>
                <w:bCs w:val="1"/>
                <w:sz w:val="18"/>
                <w:szCs w:val="18"/>
                <w:rtl w:val="0"/>
                <w:lang w:val="en-US"/>
              </w:rPr>
              <w:t xml:space="preserve">Police Blocks </w:t>
            </w:r>
          </w:p>
          <w:p w14:paraId="6AD562D6" wp14:textId="77777777">
            <w:pPr>
              <w:pStyle w:val="Table Style 2 A"/>
              <w:bidi w:val="0"/>
              <w:ind w:left="0" w:right="0" w:firstLine="0"/>
              <w:jc w:val="left"/>
              <w:rPr>
                <w:rtl w:val="0"/>
              </w:rPr>
            </w:pPr>
            <w:r>
              <w:rPr>
                <w:rFonts w:ascii="Arial" w:hAnsi="Arial"/>
                <w:b w:val="1"/>
                <w:bCs w:val="1"/>
                <w:sz w:val="18"/>
                <w:szCs w:val="18"/>
                <w:rtl w:val="0"/>
                <w:lang w:val="en-US"/>
              </w:rPr>
              <w:t>Rose St/South St/East St (Barton Highway)</w:t>
            </w:r>
          </w:p>
        </w:tc>
        <w:tc>
          <w:tcPr>
            <w:tcW w:w="855" w:type="dxa"/>
            <w:tcBorders>
              <w:top w:val="single" w:color="000000" w:themeColor="text1" w:sz="2" w:space="0" w:shadow="0" w:frame="0"/>
              <w:left w:val="single" w:color="000000" w:themeColor="text1" w:sz="2" w:space="0" w:shadow="0" w:frame="0"/>
              <w:bottom w:val="single" w:color="000000" w:themeColor="text1" w:sz="2" w:space="0" w:shadow="0" w:frame="0"/>
              <w:right w:val="single" w:color="000000" w:themeColor="text1" w:sz="2" w:space="0" w:shadow="0" w:frame="0"/>
            </w:tcBorders>
            <w:shd w:val="clear" w:color="auto" w:fill="FF644E" w:themeFill="accent5"/>
            <w:tcMar>
              <w:top w:w="80" w:type="dxa"/>
              <w:left w:w="80" w:type="dxa"/>
              <w:bottom w:w="80" w:type="dxa"/>
              <w:right w:w="80" w:type="dxa"/>
            </w:tcMar>
            <w:vAlign w:val="top"/>
          </w:tcPr>
          <w:p w14:paraId="75FA64D4" wp14:textId="77777777">
            <w:pPr>
              <w:pStyle w:val="Table Style 2 A"/>
            </w:pPr>
            <w:r>
              <w:rPr>
                <w:rFonts w:ascii="Arial" w:hAnsi="Arial"/>
                <w:sz w:val="18"/>
                <w:szCs w:val="18"/>
                <w:rtl w:val="0"/>
                <w:lang w:val="en-US"/>
              </w:rPr>
              <w:t>No</w:t>
            </w:r>
          </w:p>
        </w:tc>
        <w:tc>
          <w:tcPr>
            <w:tcW w:w="1063" w:type="dxa"/>
            <w:tcBorders>
              <w:top w:val="single" w:color="000000" w:themeColor="text1" w:sz="2" w:space="0" w:shadow="0" w:frame="0"/>
              <w:left w:val="single" w:color="000000" w:themeColor="text1" w:sz="2" w:space="0" w:shadow="0" w:frame="0"/>
              <w:bottom w:val="single" w:color="000000" w:themeColor="text1" w:sz="2" w:space="0" w:shadow="0" w:frame="0"/>
              <w:right w:val="single" w:color="000000" w:themeColor="text1" w:sz="2" w:space="0" w:shadow="0" w:frame="0"/>
            </w:tcBorders>
            <w:shd w:val="clear" w:color="auto" w:fill="FF644E" w:themeFill="accent5"/>
            <w:tcMar>
              <w:top w:w="80" w:type="dxa"/>
              <w:left w:w="80" w:type="dxa"/>
              <w:bottom w:w="80" w:type="dxa"/>
              <w:right w:w="80" w:type="dxa"/>
            </w:tcMar>
            <w:vAlign w:val="top"/>
          </w:tcPr>
          <w:p w14:paraId="443FD815" wp14:textId="77777777">
            <w:pPr>
              <w:pStyle w:val="Table Style 2 A"/>
            </w:pPr>
            <w:r>
              <w:rPr>
                <w:rFonts w:ascii="Arial" w:hAnsi="Arial"/>
                <w:sz w:val="18"/>
                <w:szCs w:val="18"/>
                <w:rtl w:val="0"/>
                <w:lang w:val="en-US"/>
              </w:rPr>
              <w:t>No</w:t>
            </w:r>
          </w:p>
        </w:tc>
        <w:tc>
          <w:tcPr>
            <w:tcW w:w="1215" w:type="dxa"/>
            <w:tcBorders>
              <w:top w:val="single" w:color="000000" w:themeColor="text1" w:sz="2" w:space="0" w:shadow="0" w:frame="0"/>
              <w:left w:val="single" w:color="000000" w:themeColor="text1" w:sz="2" w:space="0" w:shadow="0" w:frame="0"/>
              <w:bottom w:val="single" w:color="000000" w:themeColor="text1" w:sz="2" w:space="0" w:shadow="0" w:frame="0"/>
              <w:right w:val="single" w:color="000000" w:themeColor="text1" w:sz="2" w:space="0" w:shadow="0" w:frame="0"/>
            </w:tcBorders>
            <w:shd w:val="clear" w:color="auto" w:fill="FF644E" w:themeFill="accent5"/>
            <w:tcMar>
              <w:top w:w="80" w:type="dxa"/>
              <w:left w:w="80" w:type="dxa"/>
              <w:bottom w:w="80" w:type="dxa"/>
              <w:right w:w="80" w:type="dxa"/>
            </w:tcMar>
            <w:vAlign w:val="top"/>
          </w:tcPr>
          <w:p w14:paraId="55764F03" wp14:textId="77777777">
            <w:pPr>
              <w:pStyle w:val="Table Style 2 A"/>
            </w:pPr>
            <w:r>
              <w:rPr>
                <w:rFonts w:ascii="Arial" w:hAnsi="Arial"/>
                <w:sz w:val="18"/>
                <w:szCs w:val="18"/>
                <w:rtl w:val="0"/>
                <w:lang w:val="en-US"/>
              </w:rPr>
              <w:t>Yes</w:t>
            </w:r>
          </w:p>
        </w:tc>
        <w:tc>
          <w:tcPr>
            <w:tcW w:w="1335" w:type="dxa"/>
            <w:tcBorders>
              <w:top w:val="single" w:color="000000" w:themeColor="text1" w:sz="2" w:space="0" w:shadow="0" w:frame="0"/>
              <w:left w:val="single" w:color="000000" w:themeColor="text1" w:sz="2" w:space="0" w:shadow="0" w:frame="0"/>
              <w:bottom w:val="single" w:color="000000" w:themeColor="text1" w:sz="2" w:space="0" w:shadow="0" w:frame="0"/>
              <w:right w:val="single" w:color="000000" w:themeColor="text1" w:sz="2" w:space="0" w:shadow="0" w:frame="0"/>
            </w:tcBorders>
            <w:shd w:val="clear" w:color="auto" w:fill="FF644E" w:themeFill="accent5"/>
            <w:tcMar>
              <w:top w:w="80" w:type="dxa"/>
              <w:left w:w="80" w:type="dxa"/>
              <w:bottom w:w="80" w:type="dxa"/>
              <w:right w:w="80" w:type="dxa"/>
            </w:tcMar>
            <w:vAlign w:val="top"/>
          </w:tcPr>
          <w:p w14:paraId="25F3627F" wp14:textId="77777777">
            <w:pPr>
              <w:pStyle w:val="Table Style 2 A"/>
              <w:rPr>
                <w:rFonts w:ascii="Arial" w:hAnsi="Arial" w:eastAsia="Arial" w:cs="Arial"/>
                <w:sz w:val="18"/>
                <w:szCs w:val="18"/>
              </w:rPr>
            </w:pPr>
            <w:r>
              <w:rPr>
                <w:rFonts w:ascii="Arial" w:hAnsi="Arial"/>
                <w:sz w:val="18"/>
                <w:szCs w:val="18"/>
                <w:rtl w:val="0"/>
                <w:lang w:val="en-US"/>
              </w:rPr>
              <w:t>Poor</w:t>
            </w:r>
          </w:p>
          <w:p w14:paraId="1FC39945" wp14:textId="77777777">
            <w:pPr>
              <w:pStyle w:val="Table Style 2 A"/>
              <w:rPr>
                <w:rFonts w:ascii="Arial" w:hAnsi="Arial" w:eastAsia="Arial" w:cs="Arial"/>
                <w:sz w:val="18"/>
                <w:szCs w:val="18"/>
                <w:lang w:val="en-US"/>
              </w:rPr>
            </w:pPr>
          </w:p>
          <w:p w14:paraId="4961B9F2" wp14:textId="77777777">
            <w:pPr>
              <w:pStyle w:val="Table Style 2 A"/>
              <w:bidi w:val="0"/>
              <w:ind w:left="0" w:right="0" w:firstLine="0"/>
              <w:jc w:val="left"/>
              <w:rPr>
                <w:rtl w:val="0"/>
              </w:rPr>
            </w:pPr>
            <w:r>
              <w:rPr>
                <w:rFonts w:ascii="Arial" w:hAnsi="Arial"/>
                <w:sz w:val="18"/>
                <w:szCs w:val="18"/>
                <w:rtl w:val="0"/>
                <w:lang w:val="en-US"/>
              </w:rPr>
              <w:t xml:space="preserve">Road proximity a significant concern </w:t>
            </w:r>
          </w:p>
        </w:tc>
        <w:tc>
          <w:tcPr>
            <w:tcW w:w="825" w:type="dxa"/>
            <w:tcBorders>
              <w:top w:val="single" w:color="000000" w:themeColor="text1" w:sz="2" w:space="0" w:shadow="0" w:frame="0"/>
              <w:left w:val="single" w:color="000000" w:themeColor="text1" w:sz="2" w:space="0" w:shadow="0" w:frame="0"/>
              <w:bottom w:val="single" w:color="000000" w:themeColor="text1" w:sz="2" w:space="0" w:shadow="0" w:frame="0"/>
              <w:right w:val="single" w:color="000000" w:themeColor="text1" w:sz="2" w:space="0" w:shadow="0" w:frame="0"/>
            </w:tcBorders>
            <w:shd w:val="clear" w:color="auto" w:fill="FF644E" w:themeFill="accent5"/>
            <w:tcMar>
              <w:top w:w="80" w:type="dxa"/>
              <w:left w:w="80" w:type="dxa"/>
              <w:bottom w:w="80" w:type="dxa"/>
              <w:right w:w="80" w:type="dxa"/>
            </w:tcMar>
            <w:vAlign w:val="top"/>
          </w:tcPr>
          <w:p w14:paraId="67228223" wp14:textId="77777777">
            <w:pPr>
              <w:pStyle w:val="Table Style 2 A"/>
            </w:pPr>
            <w:r>
              <w:rPr>
                <w:rFonts w:ascii="Arial" w:hAnsi="Arial"/>
                <w:sz w:val="18"/>
                <w:szCs w:val="18"/>
                <w:rtl w:val="0"/>
                <w:lang w:val="en-US"/>
              </w:rPr>
              <w:t>No</w:t>
            </w:r>
          </w:p>
        </w:tc>
        <w:tc>
          <w:tcPr>
            <w:tcW w:w="1185" w:type="dxa"/>
            <w:tcBorders>
              <w:top w:val="single" w:color="000000" w:themeColor="text1" w:sz="2" w:space="0" w:shadow="0" w:frame="0"/>
              <w:left w:val="single" w:color="000000" w:themeColor="text1" w:sz="2" w:space="0" w:shadow="0" w:frame="0"/>
              <w:bottom w:val="single" w:color="000000" w:themeColor="text1" w:sz="2" w:space="0" w:shadow="0" w:frame="0"/>
              <w:right w:val="single" w:color="000000" w:themeColor="text1" w:sz="2" w:space="0" w:shadow="0" w:frame="0"/>
            </w:tcBorders>
            <w:shd w:val="clear" w:color="auto" w:fill="FF644E" w:themeFill="accent5"/>
            <w:tcMar>
              <w:top w:w="80" w:type="dxa"/>
              <w:left w:w="80" w:type="dxa"/>
              <w:bottom w:w="80" w:type="dxa"/>
              <w:right w:w="80" w:type="dxa"/>
            </w:tcMar>
            <w:vAlign w:val="top"/>
          </w:tcPr>
          <w:p w14:paraId="58B5B07B" wp14:textId="77777777">
            <w:pPr>
              <w:pStyle w:val="Table Style 2 A"/>
            </w:pPr>
            <w:r>
              <w:rPr>
                <w:rFonts w:ascii="Arial" w:hAnsi="Arial"/>
                <w:sz w:val="18"/>
                <w:szCs w:val="18"/>
                <w:rtl w:val="0"/>
                <w:lang w:val="en-US"/>
              </w:rPr>
              <w:t>No</w:t>
            </w:r>
          </w:p>
        </w:tc>
        <w:tc>
          <w:tcPr>
            <w:tcW w:w="1140" w:type="dxa"/>
            <w:tcBorders>
              <w:top w:val="single" w:color="000000" w:themeColor="text1" w:sz="2"/>
              <w:left w:val="single" w:color="000000" w:themeColor="text1" w:sz="2"/>
              <w:bottom w:val="single" w:color="000000" w:themeColor="text1" w:sz="2"/>
              <w:right w:val="single" w:color="000000" w:themeColor="text1" w:sz="2"/>
            </w:tcBorders>
            <w:shd w:val="clear" w:color="auto" w:fill="44A921" w:themeFill="accent3" w:themeFillShade="BF"/>
            <w:tcMar>
              <w:top w:w="80" w:type="dxa"/>
              <w:left w:w="80" w:type="dxa"/>
              <w:bottom w:w="80" w:type="dxa"/>
              <w:right w:w="80" w:type="dxa"/>
            </w:tcMar>
            <w:vAlign w:val="top"/>
          </w:tcPr>
          <w:p w:rsidR="734700D3" w:rsidP="08952CAB" w:rsidRDefault="734700D3" w14:paraId="33780772" w14:textId="32A787E3">
            <w:pPr>
              <w:pStyle w:val="Table Style 2 A"/>
              <w:rPr>
                <w:rFonts w:ascii="Arial" w:hAnsi="Arial"/>
                <w:sz w:val="18"/>
                <w:szCs w:val="18"/>
                <w:rtl w:val="0"/>
                <w:lang w:val="en-US"/>
              </w:rPr>
            </w:pPr>
            <w:r w:rsidRPr="08952CAB" w:rsidR="734700D3">
              <w:rPr>
                <w:rFonts w:ascii="Arial" w:hAnsi="Arial"/>
                <w:sz w:val="18"/>
                <w:szCs w:val="18"/>
                <w:lang w:val="en-US"/>
              </w:rPr>
              <w:t>Yes</w:t>
            </w:r>
          </w:p>
        </w:tc>
        <w:tc>
          <w:tcPr>
            <w:tcW w:w="1770" w:type="dxa"/>
            <w:tcBorders>
              <w:top w:val="single" w:color="000000" w:themeColor="text1" w:sz="2" w:space="0" w:shadow="0" w:frame="0"/>
              <w:left w:val="single" w:color="000000" w:themeColor="text1" w:sz="2" w:space="0" w:shadow="0" w:frame="0"/>
              <w:bottom w:val="single" w:color="000000" w:themeColor="text1" w:sz="2" w:space="0" w:shadow="0" w:frame="0"/>
              <w:right w:val="single" w:color="000000" w:themeColor="text1" w:sz="2" w:space="0" w:shadow="0" w:frame="0"/>
            </w:tcBorders>
            <w:shd w:val="clear" w:color="auto" w:fill="auto"/>
            <w:tcMar>
              <w:top w:w="80" w:type="dxa"/>
              <w:left w:w="80" w:type="dxa"/>
              <w:bottom w:w="80" w:type="dxa"/>
              <w:right w:w="80" w:type="dxa"/>
            </w:tcMar>
            <w:vAlign w:val="top"/>
          </w:tcPr>
          <w:p w14:paraId="1C6E8DFC" wp14:textId="77777777">
            <w:pPr>
              <w:pStyle w:val="Table Style 2 A"/>
              <w:numPr>
                <w:ilvl w:val="0"/>
                <w:numId w:val="16"/>
              </w:numPr>
              <w:rPr>
                <w:rFonts w:ascii="Arial" w:hAnsi="Arial"/>
                <w:sz w:val="18"/>
                <w:szCs w:val="18"/>
                <w:lang w:val="en-US"/>
              </w:rPr>
            </w:pPr>
            <w:r>
              <w:rPr>
                <w:rFonts w:ascii="Arial" w:hAnsi="Arial"/>
                <w:sz w:val="18"/>
                <w:szCs w:val="18"/>
                <w:rtl w:val="0"/>
                <w:lang w:val="en-US"/>
              </w:rPr>
              <w:t>Centrally located</w:t>
            </w:r>
          </w:p>
          <w:p w14:paraId="3C41A413" wp14:textId="77777777">
            <w:pPr>
              <w:pStyle w:val="Table Style 2 A"/>
              <w:numPr>
                <w:ilvl w:val="0"/>
                <w:numId w:val="16"/>
              </w:numPr>
              <w:bidi w:val="0"/>
              <w:ind w:right="0"/>
              <w:jc w:val="left"/>
              <w:rPr>
                <w:rFonts w:ascii="Arial" w:hAnsi="Arial"/>
                <w:sz w:val="18"/>
                <w:szCs w:val="18"/>
                <w:rtl w:val="0"/>
                <w:lang w:val="en-US"/>
              </w:rPr>
            </w:pPr>
            <w:r>
              <w:rPr>
                <w:rFonts w:ascii="Arial" w:hAnsi="Arial"/>
                <w:sz w:val="18"/>
                <w:szCs w:val="18"/>
                <w:rtl w:val="0"/>
                <w:lang w:val="en-US"/>
              </w:rPr>
              <w:t>High tourism potential</w:t>
            </w:r>
          </w:p>
          <w:p w14:paraId="1DD330D3" wp14:textId="77777777">
            <w:pPr>
              <w:pStyle w:val="Table Style 2 A"/>
              <w:numPr>
                <w:ilvl w:val="0"/>
                <w:numId w:val="16"/>
              </w:numPr>
              <w:bidi w:val="0"/>
              <w:ind w:right="0"/>
              <w:jc w:val="left"/>
              <w:rPr>
                <w:rFonts w:ascii="Arial" w:hAnsi="Arial"/>
                <w:sz w:val="18"/>
                <w:szCs w:val="18"/>
                <w:rtl w:val="0"/>
                <w:lang w:val="en-US"/>
              </w:rPr>
            </w:pPr>
            <w:r>
              <w:rPr>
                <w:rFonts w:ascii="Arial" w:hAnsi="Arial"/>
                <w:sz w:val="18"/>
                <w:szCs w:val="18"/>
                <w:rtl w:val="0"/>
                <w:lang w:val="en-US"/>
              </w:rPr>
              <w:t>Near the shops</w:t>
            </w:r>
          </w:p>
        </w:tc>
        <w:tc>
          <w:tcPr>
            <w:tcW w:w="1787" w:type="dxa"/>
            <w:tcBorders>
              <w:top w:val="single" w:color="000000" w:themeColor="text1" w:sz="2" w:space="0" w:shadow="0" w:frame="0"/>
              <w:left w:val="single" w:color="000000" w:themeColor="text1" w:sz="2" w:space="0" w:shadow="0" w:frame="0"/>
              <w:bottom w:val="single" w:color="000000" w:themeColor="text1" w:sz="2" w:space="0" w:shadow="0" w:frame="0"/>
              <w:right w:val="single" w:color="000000" w:themeColor="text1" w:sz="2" w:space="0" w:shadow="0" w:frame="0"/>
            </w:tcBorders>
            <w:shd w:val="clear" w:color="auto" w:fill="auto"/>
            <w:tcMar>
              <w:top w:w="80" w:type="dxa"/>
              <w:left w:w="80" w:type="dxa"/>
              <w:bottom w:w="80" w:type="dxa"/>
              <w:right w:w="80" w:type="dxa"/>
            </w:tcMar>
            <w:vAlign w:val="top"/>
          </w:tcPr>
          <w:p w14:paraId="011C25D5" wp14:textId="77777777">
            <w:pPr>
              <w:pStyle w:val="Table Style 2 A"/>
              <w:numPr>
                <w:ilvl w:val="0"/>
                <w:numId w:val="17"/>
              </w:numPr>
              <w:rPr>
                <w:rFonts w:ascii="Arial" w:hAnsi="Arial"/>
                <w:sz w:val="18"/>
                <w:szCs w:val="18"/>
                <w:lang w:val="en-US"/>
              </w:rPr>
            </w:pPr>
            <w:r>
              <w:rPr>
                <w:rFonts w:ascii="Arial" w:hAnsi="Arial"/>
                <w:sz w:val="18"/>
                <w:szCs w:val="18"/>
                <w:rtl w:val="0"/>
                <w:lang w:val="en-US"/>
              </w:rPr>
              <w:t xml:space="preserve">Reserved for public buildings (crown land use) </w:t>
            </w:r>
          </w:p>
          <w:p w14:paraId="09E7E291" wp14:textId="77777777">
            <w:pPr>
              <w:pStyle w:val="Table Style 2 A"/>
              <w:numPr>
                <w:ilvl w:val="0"/>
                <w:numId w:val="17"/>
              </w:numPr>
              <w:bidi w:val="0"/>
              <w:ind w:right="0"/>
              <w:jc w:val="left"/>
              <w:rPr>
                <w:rFonts w:ascii="Arial" w:hAnsi="Arial"/>
                <w:sz w:val="18"/>
                <w:szCs w:val="18"/>
                <w:rtl w:val="0"/>
                <w:lang w:val="en-US"/>
              </w:rPr>
            </w:pPr>
            <w:r>
              <w:rPr>
                <w:rFonts w:ascii="Arial" w:hAnsi="Arial"/>
                <w:sz w:val="18"/>
                <w:szCs w:val="18"/>
                <w:rtl w:val="0"/>
                <w:lang w:val="en-US"/>
              </w:rPr>
              <w:t xml:space="preserve">Sewerage and towns water infrastucture nearby </w:t>
            </w:r>
          </w:p>
          <w:p w14:paraId="34F8DE35" wp14:textId="77777777">
            <w:pPr>
              <w:pStyle w:val="Table Style 2 A"/>
              <w:numPr>
                <w:ilvl w:val="0"/>
                <w:numId w:val="17"/>
              </w:numPr>
              <w:bidi w:val="0"/>
              <w:ind w:right="0"/>
              <w:jc w:val="left"/>
              <w:rPr>
                <w:rFonts w:ascii="Arial" w:hAnsi="Arial"/>
                <w:sz w:val="18"/>
                <w:szCs w:val="18"/>
                <w:rtl w:val="0"/>
                <w:lang w:val="en-US"/>
              </w:rPr>
            </w:pPr>
            <w:r>
              <w:rPr>
                <w:rFonts w:ascii="Arial" w:hAnsi="Arial"/>
                <w:sz w:val="18"/>
                <w:szCs w:val="18"/>
                <w:rtl w:val="0"/>
                <w:lang w:val="en-US"/>
              </w:rPr>
              <w:t xml:space="preserve">No facilities </w:t>
            </w:r>
          </w:p>
          <w:p w14:paraId="7B009907" wp14:textId="77777777">
            <w:pPr>
              <w:pStyle w:val="Table Style 2 A"/>
              <w:bidi w:val="0"/>
              <w:ind w:left="0" w:right="0" w:firstLine="0"/>
              <w:jc w:val="left"/>
              <w:rPr>
                <w:rtl w:val="0"/>
              </w:rPr>
            </w:pPr>
            <w:r>
              <w:rPr>
                <w:rFonts w:ascii="Arial" w:hAnsi="Arial"/>
                <w:sz w:val="18"/>
                <w:szCs w:val="18"/>
                <w:rtl w:val="0"/>
                <w:lang w:val="en-US"/>
              </w:rPr>
              <w:t>- No pathways</w:t>
            </w:r>
          </w:p>
        </w:tc>
        <w:tc>
          <w:tcPr>
            <w:tcW w:w="2910" w:type="dxa"/>
            <w:tcBorders>
              <w:top w:val="single" w:color="000000" w:themeColor="text1" w:sz="2" w:space="0" w:shadow="0" w:frame="0"/>
              <w:left w:val="single" w:color="000000" w:themeColor="text1" w:sz="2" w:space="0" w:shadow="0" w:frame="0"/>
              <w:bottom w:val="single" w:color="000000" w:themeColor="text1" w:sz="2" w:space="0" w:shadow="0" w:frame="0"/>
              <w:right w:val="single" w:color="000000" w:themeColor="text1" w:sz="2" w:space="0" w:shadow="0" w:frame="0"/>
            </w:tcBorders>
            <w:shd w:val="clear" w:color="auto" w:fill="auto"/>
            <w:tcMar>
              <w:top w:w="80" w:type="dxa"/>
              <w:left w:w="80" w:type="dxa"/>
              <w:bottom w:w="80" w:type="dxa"/>
              <w:right w:w="80" w:type="dxa"/>
            </w:tcMar>
            <w:vAlign w:val="top"/>
          </w:tcPr>
          <w:p w14:paraId="4F11AB9C" wp14:textId="77777777">
            <w:pPr>
              <w:pStyle w:val="Table Style 2 A"/>
              <w:rPr>
                <w:rFonts w:ascii="Arial" w:hAnsi="Arial" w:eastAsia="Arial" w:cs="Arial"/>
                <w:b w:val="1"/>
                <w:bCs w:val="1"/>
                <w:sz w:val="18"/>
                <w:szCs w:val="18"/>
              </w:rPr>
            </w:pPr>
            <w:r>
              <w:rPr>
                <w:rFonts w:ascii="Arial" w:hAnsi="Arial"/>
                <w:b w:val="1"/>
                <w:bCs w:val="1"/>
                <w:sz w:val="18"/>
                <w:szCs w:val="18"/>
                <w:rtl w:val="0"/>
                <w:lang w:val="en-US"/>
              </w:rPr>
              <w:t>NOT RECOMMENDED</w:t>
            </w:r>
          </w:p>
          <w:p w14:paraId="0562CB0E" wp14:textId="77777777">
            <w:pPr>
              <w:pStyle w:val="Table Style 2 A"/>
              <w:rPr>
                <w:rFonts w:ascii="Arial" w:hAnsi="Arial" w:eastAsia="Arial" w:cs="Arial"/>
                <w:sz w:val="18"/>
                <w:szCs w:val="18"/>
                <w:lang w:val="en-US"/>
              </w:rPr>
            </w:pPr>
          </w:p>
          <w:p w14:paraId="24B7454A" wp14:textId="77777777">
            <w:pPr>
              <w:pStyle w:val="Table Style 2 A"/>
              <w:bidi w:val="0"/>
              <w:ind w:left="0" w:right="0" w:firstLine="0"/>
              <w:jc w:val="left"/>
              <w:rPr>
                <w:rFonts w:ascii="Arial" w:hAnsi="Arial" w:eastAsia="Arial" w:cs="Arial"/>
                <w:sz w:val="18"/>
                <w:szCs w:val="18"/>
                <w:rtl w:val="0"/>
              </w:rPr>
            </w:pPr>
            <w:r>
              <w:rPr>
                <w:rFonts w:ascii="Arial" w:hAnsi="Arial"/>
                <w:sz w:val="18"/>
                <w:szCs w:val="18"/>
                <w:rtl w:val="0"/>
                <w:lang w:val="en-US"/>
              </w:rPr>
              <w:t xml:space="preserve">Not within existing use for Crown Land, significant expense as no utilities connected. </w:t>
            </w:r>
          </w:p>
          <w:p w14:paraId="34CE0A41" wp14:textId="77777777">
            <w:pPr>
              <w:pStyle w:val="Table Style 2 A"/>
              <w:rPr>
                <w:rFonts w:ascii="Arial" w:hAnsi="Arial" w:eastAsia="Arial" w:cs="Arial"/>
                <w:sz w:val="18"/>
                <w:szCs w:val="18"/>
                <w:lang w:val="en-US"/>
              </w:rPr>
            </w:pPr>
          </w:p>
          <w:p w14:paraId="48F9C2AC" wp14:textId="77777777">
            <w:pPr>
              <w:pStyle w:val="Table Style 2 A"/>
              <w:bidi w:val="0"/>
              <w:ind w:left="0" w:right="0" w:firstLine="0"/>
              <w:jc w:val="left"/>
              <w:rPr>
                <w:rtl w:val="0"/>
              </w:rPr>
            </w:pPr>
            <w:r>
              <w:rPr>
                <w:rFonts w:ascii="Arial" w:hAnsi="Arial"/>
                <w:sz w:val="18"/>
                <w:szCs w:val="18"/>
                <w:rtl w:val="0"/>
                <w:lang w:val="en-US"/>
              </w:rPr>
              <w:t xml:space="preserve">Road Safety issues </w:t>
            </w:r>
          </w:p>
        </w:tc>
      </w:tr>
    </w:tbl>
    <w:p w:rsidR="08952CAB" w:rsidRDefault="08952CAB" w14:paraId="23613151" w14:textId="37D0AC0E"/>
    <w:p xmlns:wp14="http://schemas.microsoft.com/office/word/2010/wordml" w14:paraId="2946DB82" wp14:textId="77777777">
      <w:pPr>
        <w:pStyle w:val="Body0"/>
        <w:widowControl w:val="0"/>
        <w:ind w:left="108" w:hanging="108"/>
      </w:pPr>
    </w:p>
    <w:p xmlns:wp14="http://schemas.microsoft.com/office/word/2010/wordml" w14:paraId="5997CC1D" wp14:textId="77777777">
      <w:pPr>
        <w:pStyle w:val="Body"/>
      </w:pPr>
      <w:r/>
    </w:p>
    <w:sectPr>
      <w:headerReference w:type="default" r:id="rId4"/>
      <w:footerReference w:type="default" r:id="rId5"/>
      <w:pgSz w:w="16840" w:h="11900" w:orient="landscape"/>
      <w:pgMar w:top="720" w:right="720" w:bottom="720" w:left="720" w:header="709" w:footer="850"/>
      <w:bidi w:val="0"/>
      <w:cols w:num="1"/>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wp14="http://schemas.microsoft.com/office/word/2010/wordprocessingDrawing"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14">
  <w:p xmlns:wp14="http://schemas.microsoft.com/office/word/2010/wordml" w14:paraId="110FFD37" wp14:textId="77777777">
    <w:pPr>
      <w:pStyle w:val="Header &amp; Footer"/>
      <w:bidi w:val="0"/>
    </w:pPr>
    <w:r/>
  </w:p>
</w:ftr>
</file>

<file path=word/header1.xml><?xml version="1.0" encoding="utf-8"?>
<w:hdr xmlns:wp14="http://schemas.microsoft.com/office/word/2010/wordprocessingDrawing"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14">
  <w:p xmlns:wp14="http://schemas.microsoft.com/office/word/2010/wordml" w14:paraId="6B699379" wp14:textId="77777777">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nsid w:val="4fad2a3"/>
    <w:multiLevelType w:val="hybridMultilevel"/>
    <w:numStyleLink w:val="Dash"/>
  </w:abstractNum>
  <w:abstractNum w:abstractNumId="1">
    <w:nsid w:val="28c65502"/>
    <w:multiLevelType w:val="hybridMultilevel"/>
    <w:styleLink w:val="Dash"/>
    <w:lvl w:ilvl="0">
      <w:start w:val="1"/>
      <w:numFmt w:val="bullet"/>
      <w:suff w:val="tab"/>
      <w:lvlText w:val="-"/>
      <w:lvlJc w:val="left"/>
      <w:pPr>
        <w:ind w:left="305" w:hanging="305"/>
      </w:pPr>
      <w:rPr>
        <w:rFonts w:ascii="Helvetica Neue" w:hAnsi="Helvetica Neue" w:eastAsia="Helvetica Neue" w:cs="Helvetica Neue"/>
        <w:b w:val="0"/>
        <w:bCs w:val="0"/>
        <w:i w:val="0"/>
        <w:iCs w:val="0"/>
        <w:caps w:val="0"/>
        <w:smallCaps w:val="0"/>
        <w:strike w:val="0"/>
        <w:dstrike w:val="0"/>
        <w:outline w:val="0"/>
        <w:emboss w:val="0"/>
        <w:imprint w:val="0"/>
        <w:spacing w:val="0"/>
        <w:w w:val="100"/>
        <w:kern w:val="0"/>
        <w:position w:val="0"/>
        <w:sz w:val="34"/>
        <w:szCs w:val="34"/>
        <w:highlight w:val="none"/>
        <w:vertAlign w:val="baseline"/>
      </w:rPr>
    </w:lvl>
    <w:lvl w:ilvl="1">
      <w:start w:val="1"/>
      <w:numFmt w:val="bullet"/>
      <w:suff w:val="tab"/>
      <w:lvlText w:val="-"/>
      <w:lvlJc w:val="left"/>
      <w:pPr>
        <w:ind w:left="545" w:hanging="305"/>
      </w:pPr>
      <w:rPr>
        <w:rFonts w:ascii="Helvetica Neue" w:hAnsi="Helvetica Neue" w:eastAsia="Helvetica Neue" w:cs="Helvetica Neue"/>
        <w:b w:val="0"/>
        <w:bCs w:val="0"/>
        <w:i w:val="0"/>
        <w:iCs w:val="0"/>
        <w:caps w:val="0"/>
        <w:smallCaps w:val="0"/>
        <w:strike w:val="0"/>
        <w:dstrike w:val="0"/>
        <w:outline w:val="0"/>
        <w:emboss w:val="0"/>
        <w:imprint w:val="0"/>
        <w:spacing w:val="0"/>
        <w:w w:val="100"/>
        <w:kern w:val="0"/>
        <w:position w:val="0"/>
        <w:sz w:val="34"/>
        <w:szCs w:val="34"/>
        <w:highlight w:val="none"/>
        <w:vertAlign w:val="baseline"/>
      </w:rPr>
    </w:lvl>
    <w:lvl w:ilvl="2">
      <w:start w:val="1"/>
      <w:numFmt w:val="bullet"/>
      <w:suff w:val="tab"/>
      <w:lvlText w:val="-"/>
      <w:lvlJc w:val="left"/>
      <w:pPr>
        <w:ind w:left="785" w:hanging="305"/>
      </w:pPr>
      <w:rPr>
        <w:rFonts w:ascii="Helvetica Neue" w:hAnsi="Helvetica Neue" w:eastAsia="Helvetica Neue" w:cs="Helvetica Neue"/>
        <w:b w:val="0"/>
        <w:bCs w:val="0"/>
        <w:i w:val="0"/>
        <w:iCs w:val="0"/>
        <w:caps w:val="0"/>
        <w:smallCaps w:val="0"/>
        <w:strike w:val="0"/>
        <w:dstrike w:val="0"/>
        <w:outline w:val="0"/>
        <w:emboss w:val="0"/>
        <w:imprint w:val="0"/>
        <w:spacing w:val="0"/>
        <w:w w:val="100"/>
        <w:kern w:val="0"/>
        <w:position w:val="0"/>
        <w:sz w:val="34"/>
        <w:szCs w:val="34"/>
        <w:highlight w:val="none"/>
        <w:vertAlign w:val="baseline"/>
      </w:rPr>
    </w:lvl>
    <w:lvl w:ilvl="3">
      <w:start w:val="1"/>
      <w:numFmt w:val="bullet"/>
      <w:suff w:val="tab"/>
      <w:lvlText w:val="-"/>
      <w:lvlJc w:val="left"/>
      <w:pPr>
        <w:ind w:left="1025" w:hanging="305"/>
      </w:pPr>
      <w:rPr>
        <w:rFonts w:ascii="Helvetica Neue" w:hAnsi="Helvetica Neue" w:eastAsia="Helvetica Neue" w:cs="Helvetica Neue"/>
        <w:b w:val="0"/>
        <w:bCs w:val="0"/>
        <w:i w:val="0"/>
        <w:iCs w:val="0"/>
        <w:caps w:val="0"/>
        <w:smallCaps w:val="0"/>
        <w:strike w:val="0"/>
        <w:dstrike w:val="0"/>
        <w:outline w:val="0"/>
        <w:emboss w:val="0"/>
        <w:imprint w:val="0"/>
        <w:spacing w:val="0"/>
        <w:w w:val="100"/>
        <w:kern w:val="0"/>
        <w:position w:val="0"/>
        <w:sz w:val="34"/>
        <w:szCs w:val="34"/>
        <w:highlight w:val="none"/>
        <w:vertAlign w:val="baseline"/>
      </w:rPr>
    </w:lvl>
    <w:lvl w:ilvl="4">
      <w:start w:val="1"/>
      <w:numFmt w:val="bullet"/>
      <w:suff w:val="tab"/>
      <w:lvlText w:val="-"/>
      <w:lvlJc w:val="left"/>
      <w:pPr>
        <w:ind w:left="1265" w:hanging="305"/>
      </w:pPr>
      <w:rPr>
        <w:rFonts w:ascii="Helvetica Neue" w:hAnsi="Helvetica Neue" w:eastAsia="Helvetica Neue" w:cs="Helvetica Neue"/>
        <w:b w:val="0"/>
        <w:bCs w:val="0"/>
        <w:i w:val="0"/>
        <w:iCs w:val="0"/>
        <w:caps w:val="0"/>
        <w:smallCaps w:val="0"/>
        <w:strike w:val="0"/>
        <w:dstrike w:val="0"/>
        <w:outline w:val="0"/>
        <w:emboss w:val="0"/>
        <w:imprint w:val="0"/>
        <w:spacing w:val="0"/>
        <w:w w:val="100"/>
        <w:kern w:val="0"/>
        <w:position w:val="0"/>
        <w:sz w:val="34"/>
        <w:szCs w:val="34"/>
        <w:highlight w:val="none"/>
        <w:vertAlign w:val="baseline"/>
      </w:rPr>
    </w:lvl>
    <w:lvl w:ilvl="5">
      <w:start w:val="1"/>
      <w:numFmt w:val="bullet"/>
      <w:suff w:val="tab"/>
      <w:lvlText w:val="-"/>
      <w:lvlJc w:val="left"/>
      <w:pPr>
        <w:ind w:left="1505" w:hanging="305"/>
      </w:pPr>
      <w:rPr>
        <w:rFonts w:ascii="Helvetica Neue" w:hAnsi="Helvetica Neue" w:eastAsia="Helvetica Neue" w:cs="Helvetica Neue"/>
        <w:b w:val="0"/>
        <w:bCs w:val="0"/>
        <w:i w:val="0"/>
        <w:iCs w:val="0"/>
        <w:caps w:val="0"/>
        <w:smallCaps w:val="0"/>
        <w:strike w:val="0"/>
        <w:dstrike w:val="0"/>
        <w:outline w:val="0"/>
        <w:emboss w:val="0"/>
        <w:imprint w:val="0"/>
        <w:spacing w:val="0"/>
        <w:w w:val="100"/>
        <w:kern w:val="0"/>
        <w:position w:val="0"/>
        <w:sz w:val="34"/>
        <w:szCs w:val="34"/>
        <w:highlight w:val="none"/>
        <w:vertAlign w:val="baseline"/>
      </w:rPr>
    </w:lvl>
    <w:lvl w:ilvl="6">
      <w:start w:val="1"/>
      <w:numFmt w:val="bullet"/>
      <w:suff w:val="tab"/>
      <w:lvlText w:val="-"/>
      <w:lvlJc w:val="left"/>
      <w:pPr>
        <w:ind w:left="1745" w:hanging="305"/>
      </w:pPr>
      <w:rPr>
        <w:rFonts w:ascii="Helvetica Neue" w:hAnsi="Helvetica Neue" w:eastAsia="Helvetica Neue" w:cs="Helvetica Neue"/>
        <w:b w:val="0"/>
        <w:bCs w:val="0"/>
        <w:i w:val="0"/>
        <w:iCs w:val="0"/>
        <w:caps w:val="0"/>
        <w:smallCaps w:val="0"/>
        <w:strike w:val="0"/>
        <w:dstrike w:val="0"/>
        <w:outline w:val="0"/>
        <w:emboss w:val="0"/>
        <w:imprint w:val="0"/>
        <w:spacing w:val="0"/>
        <w:w w:val="100"/>
        <w:kern w:val="0"/>
        <w:position w:val="0"/>
        <w:sz w:val="34"/>
        <w:szCs w:val="34"/>
        <w:highlight w:val="none"/>
        <w:vertAlign w:val="baseline"/>
      </w:rPr>
    </w:lvl>
    <w:lvl w:ilvl="7">
      <w:start w:val="1"/>
      <w:numFmt w:val="bullet"/>
      <w:suff w:val="tab"/>
      <w:lvlText w:val="-"/>
      <w:lvlJc w:val="left"/>
      <w:pPr>
        <w:ind w:left="1985" w:hanging="305"/>
      </w:pPr>
      <w:rPr>
        <w:rFonts w:ascii="Helvetica Neue" w:hAnsi="Helvetica Neue" w:eastAsia="Helvetica Neue" w:cs="Helvetica Neue"/>
        <w:b w:val="0"/>
        <w:bCs w:val="0"/>
        <w:i w:val="0"/>
        <w:iCs w:val="0"/>
        <w:caps w:val="0"/>
        <w:smallCaps w:val="0"/>
        <w:strike w:val="0"/>
        <w:dstrike w:val="0"/>
        <w:outline w:val="0"/>
        <w:emboss w:val="0"/>
        <w:imprint w:val="0"/>
        <w:spacing w:val="0"/>
        <w:w w:val="100"/>
        <w:kern w:val="0"/>
        <w:position w:val="0"/>
        <w:sz w:val="34"/>
        <w:szCs w:val="34"/>
        <w:highlight w:val="none"/>
        <w:vertAlign w:val="baseline"/>
      </w:rPr>
    </w:lvl>
    <w:lvl w:ilvl="8">
      <w:start w:val="1"/>
      <w:numFmt w:val="bullet"/>
      <w:suff w:val="tab"/>
      <w:lvlText w:val="-"/>
      <w:lvlJc w:val="left"/>
      <w:pPr>
        <w:ind w:left="2225" w:hanging="305"/>
      </w:pPr>
      <w:rPr>
        <w:rFonts w:ascii="Helvetica Neue" w:hAnsi="Helvetica Neue" w:eastAsia="Helvetica Neue" w:cs="Helvetica Neue"/>
        <w:b w:val="0"/>
        <w:bCs w:val="0"/>
        <w:i w:val="0"/>
        <w:iCs w:val="0"/>
        <w:caps w:val="0"/>
        <w:smallCaps w:val="0"/>
        <w:strike w:val="0"/>
        <w:dstrike w:val="0"/>
        <w:outline w:val="0"/>
        <w:emboss w:val="0"/>
        <w:imprint w:val="0"/>
        <w:spacing w:val="0"/>
        <w:w w:val="100"/>
        <w:kern w:val="0"/>
        <w:position w:val="0"/>
        <w:sz w:val="34"/>
        <w:szCs w:val="34"/>
        <w:highlight w:val="none"/>
        <w:vertAlign w:val="baseline"/>
      </w:rPr>
    </w:lvl>
  </w:abstractNum>
  <w:abstractNum w:abstractNumId="2">
    <w:nsid w:val="374d0d6c"/>
    <w:multiLevelType w:val="hybridMultilevel"/>
    <w:numStyleLink w:val="Imported Style 1"/>
  </w:abstractNum>
  <w:abstractNum w:abstractNumId="3">
    <w:nsid w:val="575c1c08"/>
    <w:multiLevelType w:val="hybridMultilevel"/>
    <w:styleLink w:val="Imported Style 1"/>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nsid w:val="13322d64"/>
    <w:multiLevelType w:val="hybridMultilevel"/>
    <w:numStyleLink w:val="Imported Style 2"/>
  </w:abstractNum>
  <w:abstractNum w:abstractNumId="5">
    <w:nsid w:val="2ff66203"/>
    <w:multiLevelType w:val="hybridMultilevel"/>
    <w:styleLink w:val="Imported Style 2"/>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nsid w:val="11fc43db"/>
    <w:multiLevelType w:val="hybridMultilevel"/>
    <w:lvl w:ilvl="0">
      <w:start w:val="1"/>
      <w:numFmt w:val="bullet"/>
      <w:suff w:val="tab"/>
      <w:lvlText w:val="-"/>
      <w:lvlJc w:val="left"/>
      <w:pPr>
        <w:ind w:left="196" w:hanging="196"/>
      </w:pPr>
      <w:rPr>
        <w:rFonts w:ascii="Helvetica Neue" w:hAnsi="Helvetica Neue" w:eastAsia="Helvetica Neue" w:cs="Helvetica Neue"/>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start w:val="1"/>
      <w:numFmt w:val="bullet"/>
      <w:suff w:val="tab"/>
      <w:lvlText w:val="-"/>
      <w:lvlJc w:val="left"/>
      <w:pPr>
        <w:ind w:left="436" w:hanging="196"/>
      </w:pPr>
      <w:rPr>
        <w:rFonts w:ascii="Helvetica Neue" w:hAnsi="Helvetica Neue" w:eastAsia="Helvetica Neue" w:cs="Helvetica Neue"/>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start w:val="1"/>
      <w:numFmt w:val="bullet"/>
      <w:suff w:val="tab"/>
      <w:lvlText w:val="-"/>
      <w:lvlJc w:val="left"/>
      <w:pPr>
        <w:ind w:left="676" w:hanging="196"/>
      </w:pPr>
      <w:rPr>
        <w:rFonts w:ascii="Helvetica Neue" w:hAnsi="Helvetica Neue" w:eastAsia="Helvetica Neue" w:cs="Helvetica Neue"/>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3">
      <w:start w:val="1"/>
      <w:numFmt w:val="bullet"/>
      <w:suff w:val="tab"/>
      <w:lvlText w:val="-"/>
      <w:lvlJc w:val="left"/>
      <w:pPr>
        <w:ind w:left="916" w:hanging="196"/>
      </w:pPr>
      <w:rPr>
        <w:rFonts w:ascii="Helvetica Neue" w:hAnsi="Helvetica Neue" w:eastAsia="Helvetica Neue" w:cs="Helvetica Neue"/>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4">
      <w:start w:val="1"/>
      <w:numFmt w:val="bullet"/>
      <w:suff w:val="tab"/>
      <w:lvlText w:val="-"/>
      <w:lvlJc w:val="left"/>
      <w:pPr>
        <w:ind w:left="1156" w:hanging="196"/>
      </w:pPr>
      <w:rPr>
        <w:rFonts w:ascii="Helvetica Neue" w:hAnsi="Helvetica Neue" w:eastAsia="Helvetica Neue" w:cs="Helvetica Neue"/>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start w:val="1"/>
      <w:numFmt w:val="bullet"/>
      <w:suff w:val="tab"/>
      <w:lvlText w:val="-"/>
      <w:lvlJc w:val="left"/>
      <w:pPr>
        <w:ind w:left="1396" w:hanging="196"/>
      </w:pPr>
      <w:rPr>
        <w:rFonts w:ascii="Helvetica Neue" w:hAnsi="Helvetica Neue" w:eastAsia="Helvetica Neue" w:cs="Helvetica Neue"/>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6">
      <w:start w:val="1"/>
      <w:numFmt w:val="bullet"/>
      <w:suff w:val="tab"/>
      <w:lvlText w:val="-"/>
      <w:lvlJc w:val="left"/>
      <w:pPr>
        <w:ind w:left="1636" w:hanging="196"/>
      </w:pPr>
      <w:rPr>
        <w:rFonts w:ascii="Helvetica Neue" w:hAnsi="Helvetica Neue" w:eastAsia="Helvetica Neue" w:cs="Helvetica Neue"/>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7">
      <w:start w:val="1"/>
      <w:numFmt w:val="bullet"/>
      <w:suff w:val="tab"/>
      <w:lvlText w:val="-"/>
      <w:lvlJc w:val="left"/>
      <w:pPr>
        <w:ind w:left="1876" w:hanging="196"/>
      </w:pPr>
      <w:rPr>
        <w:rFonts w:ascii="Helvetica Neue" w:hAnsi="Helvetica Neue" w:eastAsia="Helvetica Neue" w:cs="Helvetica Neue"/>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start w:val="1"/>
      <w:numFmt w:val="bullet"/>
      <w:suff w:val="tab"/>
      <w:lvlText w:val="-"/>
      <w:lvlJc w:val="left"/>
      <w:pPr>
        <w:ind w:left="2116" w:hanging="196"/>
      </w:pPr>
      <w:rPr>
        <w:rFonts w:ascii="Helvetica Neue" w:hAnsi="Helvetica Neue" w:eastAsia="Helvetica Neue" w:cs="Helvetica Neue"/>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abstractNum w:abstractNumId="7">
    <w:nsid w:val="b5c8d53"/>
    <w:multiLevelType w:val="hybridMultilevel"/>
    <w:lvl w:ilvl="0">
      <w:start w:val="1"/>
      <w:numFmt w:val="bullet"/>
      <w:suff w:val="tab"/>
      <w:lvlText w:val="-"/>
      <w:lvlJc w:val="left"/>
      <w:pPr>
        <w:ind w:left="196" w:hanging="196"/>
      </w:pPr>
      <w:rPr>
        <w:rFonts w:ascii="Helvetica Neue" w:hAnsi="Helvetica Neue" w:eastAsia="Helvetica Neue" w:cs="Helvetica Neue"/>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start w:val="1"/>
      <w:numFmt w:val="bullet"/>
      <w:suff w:val="tab"/>
      <w:lvlText w:val="-"/>
      <w:lvlJc w:val="left"/>
      <w:pPr>
        <w:ind w:left="436" w:hanging="196"/>
      </w:pPr>
      <w:rPr>
        <w:rFonts w:ascii="Helvetica Neue" w:hAnsi="Helvetica Neue" w:eastAsia="Helvetica Neue" w:cs="Helvetica Neue"/>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start w:val="1"/>
      <w:numFmt w:val="bullet"/>
      <w:suff w:val="tab"/>
      <w:lvlText w:val="-"/>
      <w:lvlJc w:val="left"/>
      <w:pPr>
        <w:ind w:left="676" w:hanging="196"/>
      </w:pPr>
      <w:rPr>
        <w:rFonts w:ascii="Helvetica Neue" w:hAnsi="Helvetica Neue" w:eastAsia="Helvetica Neue" w:cs="Helvetica Neue"/>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3">
      <w:start w:val="1"/>
      <w:numFmt w:val="bullet"/>
      <w:suff w:val="tab"/>
      <w:lvlText w:val="-"/>
      <w:lvlJc w:val="left"/>
      <w:pPr>
        <w:ind w:left="916" w:hanging="196"/>
      </w:pPr>
      <w:rPr>
        <w:rFonts w:ascii="Helvetica Neue" w:hAnsi="Helvetica Neue" w:eastAsia="Helvetica Neue" w:cs="Helvetica Neue"/>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4">
      <w:start w:val="1"/>
      <w:numFmt w:val="bullet"/>
      <w:suff w:val="tab"/>
      <w:lvlText w:val="-"/>
      <w:lvlJc w:val="left"/>
      <w:pPr>
        <w:ind w:left="1156" w:hanging="196"/>
      </w:pPr>
      <w:rPr>
        <w:rFonts w:ascii="Helvetica Neue" w:hAnsi="Helvetica Neue" w:eastAsia="Helvetica Neue" w:cs="Helvetica Neue"/>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start w:val="1"/>
      <w:numFmt w:val="bullet"/>
      <w:suff w:val="tab"/>
      <w:lvlText w:val="-"/>
      <w:lvlJc w:val="left"/>
      <w:pPr>
        <w:ind w:left="1396" w:hanging="196"/>
      </w:pPr>
      <w:rPr>
        <w:rFonts w:ascii="Helvetica Neue" w:hAnsi="Helvetica Neue" w:eastAsia="Helvetica Neue" w:cs="Helvetica Neue"/>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6">
      <w:start w:val="1"/>
      <w:numFmt w:val="bullet"/>
      <w:suff w:val="tab"/>
      <w:lvlText w:val="-"/>
      <w:lvlJc w:val="left"/>
      <w:pPr>
        <w:ind w:left="1636" w:hanging="196"/>
      </w:pPr>
      <w:rPr>
        <w:rFonts w:ascii="Helvetica Neue" w:hAnsi="Helvetica Neue" w:eastAsia="Helvetica Neue" w:cs="Helvetica Neue"/>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7">
      <w:start w:val="1"/>
      <w:numFmt w:val="bullet"/>
      <w:suff w:val="tab"/>
      <w:lvlText w:val="-"/>
      <w:lvlJc w:val="left"/>
      <w:pPr>
        <w:ind w:left="1876" w:hanging="196"/>
      </w:pPr>
      <w:rPr>
        <w:rFonts w:ascii="Helvetica Neue" w:hAnsi="Helvetica Neue" w:eastAsia="Helvetica Neue" w:cs="Helvetica Neue"/>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start w:val="1"/>
      <w:numFmt w:val="bullet"/>
      <w:suff w:val="tab"/>
      <w:lvlText w:val="-"/>
      <w:lvlJc w:val="left"/>
      <w:pPr>
        <w:ind w:left="2116" w:hanging="196"/>
      </w:pPr>
      <w:rPr>
        <w:rFonts w:ascii="Helvetica Neue" w:hAnsi="Helvetica Neue" w:eastAsia="Helvetica Neue" w:cs="Helvetica Neue"/>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abstractNum w:abstractNumId="8">
    <w:nsid w:val="120ce563"/>
    <w:multiLevelType w:val="hybridMultilevel"/>
    <w:lvl w:ilvl="0">
      <w:start w:val="1"/>
      <w:numFmt w:val="bullet"/>
      <w:suff w:val="tab"/>
      <w:lvlText w:val="-"/>
      <w:lvlJc w:val="left"/>
      <w:pPr>
        <w:ind w:left="196" w:hanging="196"/>
      </w:pPr>
      <w:rPr>
        <w:rFonts w:ascii="Helvetica Neue" w:hAnsi="Helvetica Neue" w:eastAsia="Helvetica Neue" w:cs="Helvetica Neue"/>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start w:val="1"/>
      <w:numFmt w:val="bullet"/>
      <w:suff w:val="tab"/>
      <w:lvlText w:val="-"/>
      <w:lvlJc w:val="left"/>
      <w:pPr>
        <w:ind w:left="436" w:hanging="196"/>
      </w:pPr>
      <w:rPr>
        <w:rFonts w:ascii="Helvetica Neue" w:hAnsi="Helvetica Neue" w:eastAsia="Helvetica Neue" w:cs="Helvetica Neue"/>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start w:val="1"/>
      <w:numFmt w:val="bullet"/>
      <w:suff w:val="tab"/>
      <w:lvlText w:val="-"/>
      <w:lvlJc w:val="left"/>
      <w:pPr>
        <w:ind w:left="676" w:hanging="196"/>
      </w:pPr>
      <w:rPr>
        <w:rFonts w:ascii="Helvetica Neue" w:hAnsi="Helvetica Neue" w:eastAsia="Helvetica Neue" w:cs="Helvetica Neue"/>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3">
      <w:start w:val="1"/>
      <w:numFmt w:val="bullet"/>
      <w:suff w:val="tab"/>
      <w:lvlText w:val="-"/>
      <w:lvlJc w:val="left"/>
      <w:pPr>
        <w:ind w:left="916" w:hanging="196"/>
      </w:pPr>
      <w:rPr>
        <w:rFonts w:ascii="Helvetica Neue" w:hAnsi="Helvetica Neue" w:eastAsia="Helvetica Neue" w:cs="Helvetica Neue"/>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4">
      <w:start w:val="1"/>
      <w:numFmt w:val="bullet"/>
      <w:suff w:val="tab"/>
      <w:lvlText w:val="-"/>
      <w:lvlJc w:val="left"/>
      <w:pPr>
        <w:ind w:left="1156" w:hanging="196"/>
      </w:pPr>
      <w:rPr>
        <w:rFonts w:ascii="Helvetica Neue" w:hAnsi="Helvetica Neue" w:eastAsia="Helvetica Neue" w:cs="Helvetica Neue"/>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start w:val="1"/>
      <w:numFmt w:val="bullet"/>
      <w:suff w:val="tab"/>
      <w:lvlText w:val="-"/>
      <w:lvlJc w:val="left"/>
      <w:pPr>
        <w:ind w:left="1396" w:hanging="196"/>
      </w:pPr>
      <w:rPr>
        <w:rFonts w:ascii="Helvetica Neue" w:hAnsi="Helvetica Neue" w:eastAsia="Helvetica Neue" w:cs="Helvetica Neue"/>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6">
      <w:start w:val="1"/>
      <w:numFmt w:val="bullet"/>
      <w:suff w:val="tab"/>
      <w:lvlText w:val="-"/>
      <w:lvlJc w:val="left"/>
      <w:pPr>
        <w:ind w:left="1636" w:hanging="196"/>
      </w:pPr>
      <w:rPr>
        <w:rFonts w:ascii="Helvetica Neue" w:hAnsi="Helvetica Neue" w:eastAsia="Helvetica Neue" w:cs="Helvetica Neue"/>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7">
      <w:start w:val="1"/>
      <w:numFmt w:val="bullet"/>
      <w:suff w:val="tab"/>
      <w:lvlText w:val="-"/>
      <w:lvlJc w:val="left"/>
      <w:pPr>
        <w:ind w:left="1876" w:hanging="196"/>
      </w:pPr>
      <w:rPr>
        <w:rFonts w:ascii="Helvetica Neue" w:hAnsi="Helvetica Neue" w:eastAsia="Helvetica Neue" w:cs="Helvetica Neue"/>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start w:val="1"/>
      <w:numFmt w:val="bullet"/>
      <w:suff w:val="tab"/>
      <w:lvlText w:val="-"/>
      <w:lvlJc w:val="left"/>
      <w:pPr>
        <w:ind w:left="2116" w:hanging="196"/>
      </w:pPr>
      <w:rPr>
        <w:rFonts w:ascii="Helvetica Neue" w:hAnsi="Helvetica Neue" w:eastAsia="Helvetica Neue" w:cs="Helvetica Neue"/>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abstractNum w:abstractNumId="9">
    <w:nsid w:val="8539f15"/>
    <w:multiLevelType w:val="hybridMultilevel"/>
    <w:lvl w:ilvl="0">
      <w:start w:val="1"/>
      <w:numFmt w:val="bullet"/>
      <w:suff w:val="tab"/>
      <w:lvlText w:val="-"/>
      <w:lvlJc w:val="left"/>
      <w:pPr>
        <w:ind w:left="196" w:hanging="196"/>
      </w:pPr>
      <w:rPr>
        <w:rFonts w:ascii="Helvetica Neue" w:hAnsi="Helvetica Neue" w:eastAsia="Helvetica Neue" w:cs="Helvetica Neue"/>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start w:val="1"/>
      <w:numFmt w:val="bullet"/>
      <w:suff w:val="tab"/>
      <w:lvlText w:val="-"/>
      <w:lvlJc w:val="left"/>
      <w:pPr>
        <w:ind w:left="436" w:hanging="196"/>
      </w:pPr>
      <w:rPr>
        <w:rFonts w:ascii="Helvetica Neue" w:hAnsi="Helvetica Neue" w:eastAsia="Helvetica Neue" w:cs="Helvetica Neue"/>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start w:val="1"/>
      <w:numFmt w:val="bullet"/>
      <w:suff w:val="tab"/>
      <w:lvlText w:val="-"/>
      <w:lvlJc w:val="left"/>
      <w:pPr>
        <w:ind w:left="676" w:hanging="196"/>
      </w:pPr>
      <w:rPr>
        <w:rFonts w:ascii="Helvetica Neue" w:hAnsi="Helvetica Neue" w:eastAsia="Helvetica Neue" w:cs="Helvetica Neue"/>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3">
      <w:start w:val="1"/>
      <w:numFmt w:val="bullet"/>
      <w:suff w:val="tab"/>
      <w:lvlText w:val="-"/>
      <w:lvlJc w:val="left"/>
      <w:pPr>
        <w:ind w:left="916" w:hanging="196"/>
      </w:pPr>
      <w:rPr>
        <w:rFonts w:ascii="Helvetica Neue" w:hAnsi="Helvetica Neue" w:eastAsia="Helvetica Neue" w:cs="Helvetica Neue"/>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4">
      <w:start w:val="1"/>
      <w:numFmt w:val="bullet"/>
      <w:suff w:val="tab"/>
      <w:lvlText w:val="-"/>
      <w:lvlJc w:val="left"/>
      <w:pPr>
        <w:ind w:left="1156" w:hanging="196"/>
      </w:pPr>
      <w:rPr>
        <w:rFonts w:ascii="Helvetica Neue" w:hAnsi="Helvetica Neue" w:eastAsia="Helvetica Neue" w:cs="Helvetica Neue"/>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start w:val="1"/>
      <w:numFmt w:val="bullet"/>
      <w:suff w:val="tab"/>
      <w:lvlText w:val="-"/>
      <w:lvlJc w:val="left"/>
      <w:pPr>
        <w:ind w:left="1396" w:hanging="196"/>
      </w:pPr>
      <w:rPr>
        <w:rFonts w:ascii="Helvetica Neue" w:hAnsi="Helvetica Neue" w:eastAsia="Helvetica Neue" w:cs="Helvetica Neue"/>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6">
      <w:start w:val="1"/>
      <w:numFmt w:val="bullet"/>
      <w:suff w:val="tab"/>
      <w:lvlText w:val="-"/>
      <w:lvlJc w:val="left"/>
      <w:pPr>
        <w:ind w:left="1636" w:hanging="196"/>
      </w:pPr>
      <w:rPr>
        <w:rFonts w:ascii="Helvetica Neue" w:hAnsi="Helvetica Neue" w:eastAsia="Helvetica Neue" w:cs="Helvetica Neue"/>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7">
      <w:start w:val="1"/>
      <w:numFmt w:val="bullet"/>
      <w:suff w:val="tab"/>
      <w:lvlText w:val="-"/>
      <w:lvlJc w:val="left"/>
      <w:pPr>
        <w:ind w:left="1876" w:hanging="196"/>
      </w:pPr>
      <w:rPr>
        <w:rFonts w:ascii="Helvetica Neue" w:hAnsi="Helvetica Neue" w:eastAsia="Helvetica Neue" w:cs="Helvetica Neue"/>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start w:val="1"/>
      <w:numFmt w:val="bullet"/>
      <w:suff w:val="tab"/>
      <w:lvlText w:val="-"/>
      <w:lvlJc w:val="left"/>
      <w:pPr>
        <w:ind w:left="2116" w:hanging="196"/>
      </w:pPr>
      <w:rPr>
        <w:rFonts w:ascii="Helvetica Neue" w:hAnsi="Helvetica Neue" w:eastAsia="Helvetica Neue" w:cs="Helvetica Neue"/>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abstractNum w:abstractNumId="10">
    <w:nsid w:val="30e454ff"/>
    <w:multiLevelType w:val="hybridMultilevel"/>
    <w:lvl w:ilvl="0">
      <w:start w:val="1"/>
      <w:numFmt w:val="bullet"/>
      <w:suff w:val="tab"/>
      <w:lvlText w:val="-"/>
      <w:lvlJc w:val="left"/>
      <w:pPr>
        <w:ind w:left="196" w:hanging="196"/>
      </w:pPr>
      <w:rPr>
        <w:rFonts w:ascii="Helvetica Neue" w:hAnsi="Helvetica Neue" w:eastAsia="Helvetica Neue" w:cs="Helvetica Neue"/>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start w:val="1"/>
      <w:numFmt w:val="bullet"/>
      <w:suff w:val="tab"/>
      <w:lvlText w:val="-"/>
      <w:lvlJc w:val="left"/>
      <w:pPr>
        <w:ind w:left="436" w:hanging="196"/>
      </w:pPr>
      <w:rPr>
        <w:rFonts w:ascii="Helvetica Neue" w:hAnsi="Helvetica Neue" w:eastAsia="Helvetica Neue" w:cs="Helvetica Neue"/>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start w:val="1"/>
      <w:numFmt w:val="bullet"/>
      <w:suff w:val="tab"/>
      <w:lvlText w:val="-"/>
      <w:lvlJc w:val="left"/>
      <w:pPr>
        <w:ind w:left="676" w:hanging="196"/>
      </w:pPr>
      <w:rPr>
        <w:rFonts w:ascii="Helvetica Neue" w:hAnsi="Helvetica Neue" w:eastAsia="Helvetica Neue" w:cs="Helvetica Neue"/>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3">
      <w:start w:val="1"/>
      <w:numFmt w:val="bullet"/>
      <w:suff w:val="tab"/>
      <w:lvlText w:val="-"/>
      <w:lvlJc w:val="left"/>
      <w:pPr>
        <w:ind w:left="916" w:hanging="196"/>
      </w:pPr>
      <w:rPr>
        <w:rFonts w:ascii="Helvetica Neue" w:hAnsi="Helvetica Neue" w:eastAsia="Helvetica Neue" w:cs="Helvetica Neue"/>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4">
      <w:start w:val="1"/>
      <w:numFmt w:val="bullet"/>
      <w:suff w:val="tab"/>
      <w:lvlText w:val="-"/>
      <w:lvlJc w:val="left"/>
      <w:pPr>
        <w:ind w:left="1156" w:hanging="196"/>
      </w:pPr>
      <w:rPr>
        <w:rFonts w:ascii="Helvetica Neue" w:hAnsi="Helvetica Neue" w:eastAsia="Helvetica Neue" w:cs="Helvetica Neue"/>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start w:val="1"/>
      <w:numFmt w:val="bullet"/>
      <w:suff w:val="tab"/>
      <w:lvlText w:val="-"/>
      <w:lvlJc w:val="left"/>
      <w:pPr>
        <w:ind w:left="1396" w:hanging="196"/>
      </w:pPr>
      <w:rPr>
        <w:rFonts w:ascii="Helvetica Neue" w:hAnsi="Helvetica Neue" w:eastAsia="Helvetica Neue" w:cs="Helvetica Neue"/>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6">
      <w:start w:val="1"/>
      <w:numFmt w:val="bullet"/>
      <w:suff w:val="tab"/>
      <w:lvlText w:val="-"/>
      <w:lvlJc w:val="left"/>
      <w:pPr>
        <w:ind w:left="1636" w:hanging="196"/>
      </w:pPr>
      <w:rPr>
        <w:rFonts w:ascii="Helvetica Neue" w:hAnsi="Helvetica Neue" w:eastAsia="Helvetica Neue" w:cs="Helvetica Neue"/>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7">
      <w:start w:val="1"/>
      <w:numFmt w:val="bullet"/>
      <w:suff w:val="tab"/>
      <w:lvlText w:val="-"/>
      <w:lvlJc w:val="left"/>
      <w:pPr>
        <w:ind w:left="1876" w:hanging="196"/>
      </w:pPr>
      <w:rPr>
        <w:rFonts w:ascii="Helvetica Neue" w:hAnsi="Helvetica Neue" w:eastAsia="Helvetica Neue" w:cs="Helvetica Neue"/>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start w:val="1"/>
      <w:numFmt w:val="bullet"/>
      <w:suff w:val="tab"/>
      <w:lvlText w:val="-"/>
      <w:lvlJc w:val="left"/>
      <w:pPr>
        <w:ind w:left="2116" w:hanging="196"/>
      </w:pPr>
      <w:rPr>
        <w:rFonts w:ascii="Helvetica Neue" w:hAnsi="Helvetica Neue" w:eastAsia="Helvetica Neue" w:cs="Helvetica Neue"/>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abstractNum w:abstractNumId="11">
    <w:nsid w:val="563377e8"/>
    <w:multiLevelType w:val="hybridMultilevel"/>
    <w:lvl w:ilvl="0">
      <w:start w:val="1"/>
      <w:numFmt w:val="bullet"/>
      <w:suff w:val="tab"/>
      <w:lvlText w:val="-"/>
      <w:lvlJc w:val="left"/>
      <w:pPr>
        <w:ind w:left="196" w:hanging="196"/>
      </w:pPr>
      <w:rPr>
        <w:rFonts w:ascii="Helvetica Neue" w:hAnsi="Helvetica Neue" w:eastAsia="Helvetica Neue" w:cs="Helvetica Neue"/>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start w:val="1"/>
      <w:numFmt w:val="bullet"/>
      <w:suff w:val="tab"/>
      <w:lvlText w:val="-"/>
      <w:lvlJc w:val="left"/>
      <w:pPr>
        <w:ind w:left="436" w:hanging="196"/>
      </w:pPr>
      <w:rPr>
        <w:rFonts w:ascii="Helvetica Neue" w:hAnsi="Helvetica Neue" w:eastAsia="Helvetica Neue" w:cs="Helvetica Neue"/>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start w:val="1"/>
      <w:numFmt w:val="bullet"/>
      <w:suff w:val="tab"/>
      <w:lvlText w:val="-"/>
      <w:lvlJc w:val="left"/>
      <w:pPr>
        <w:ind w:left="676" w:hanging="196"/>
      </w:pPr>
      <w:rPr>
        <w:rFonts w:ascii="Helvetica Neue" w:hAnsi="Helvetica Neue" w:eastAsia="Helvetica Neue" w:cs="Helvetica Neue"/>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3">
      <w:start w:val="1"/>
      <w:numFmt w:val="bullet"/>
      <w:suff w:val="tab"/>
      <w:lvlText w:val="-"/>
      <w:lvlJc w:val="left"/>
      <w:pPr>
        <w:ind w:left="916" w:hanging="196"/>
      </w:pPr>
      <w:rPr>
        <w:rFonts w:ascii="Helvetica Neue" w:hAnsi="Helvetica Neue" w:eastAsia="Helvetica Neue" w:cs="Helvetica Neue"/>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4">
      <w:start w:val="1"/>
      <w:numFmt w:val="bullet"/>
      <w:suff w:val="tab"/>
      <w:lvlText w:val="-"/>
      <w:lvlJc w:val="left"/>
      <w:pPr>
        <w:ind w:left="1156" w:hanging="196"/>
      </w:pPr>
      <w:rPr>
        <w:rFonts w:ascii="Helvetica Neue" w:hAnsi="Helvetica Neue" w:eastAsia="Helvetica Neue" w:cs="Helvetica Neue"/>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start w:val="1"/>
      <w:numFmt w:val="bullet"/>
      <w:suff w:val="tab"/>
      <w:lvlText w:val="-"/>
      <w:lvlJc w:val="left"/>
      <w:pPr>
        <w:ind w:left="1396" w:hanging="196"/>
      </w:pPr>
      <w:rPr>
        <w:rFonts w:ascii="Helvetica Neue" w:hAnsi="Helvetica Neue" w:eastAsia="Helvetica Neue" w:cs="Helvetica Neue"/>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6">
      <w:start w:val="1"/>
      <w:numFmt w:val="bullet"/>
      <w:suff w:val="tab"/>
      <w:lvlText w:val="-"/>
      <w:lvlJc w:val="left"/>
      <w:pPr>
        <w:ind w:left="1636" w:hanging="196"/>
      </w:pPr>
      <w:rPr>
        <w:rFonts w:ascii="Helvetica Neue" w:hAnsi="Helvetica Neue" w:eastAsia="Helvetica Neue" w:cs="Helvetica Neue"/>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7">
      <w:start w:val="1"/>
      <w:numFmt w:val="bullet"/>
      <w:suff w:val="tab"/>
      <w:lvlText w:val="-"/>
      <w:lvlJc w:val="left"/>
      <w:pPr>
        <w:ind w:left="1876" w:hanging="196"/>
      </w:pPr>
      <w:rPr>
        <w:rFonts w:ascii="Helvetica Neue" w:hAnsi="Helvetica Neue" w:eastAsia="Helvetica Neue" w:cs="Helvetica Neue"/>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start w:val="1"/>
      <w:numFmt w:val="bullet"/>
      <w:suff w:val="tab"/>
      <w:lvlText w:val="-"/>
      <w:lvlJc w:val="left"/>
      <w:pPr>
        <w:ind w:left="2116" w:hanging="196"/>
      </w:pPr>
      <w:rPr>
        <w:rFonts w:ascii="Helvetica Neue" w:hAnsi="Helvetica Neue" w:eastAsia="Helvetica Neue" w:cs="Helvetica Neue"/>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abstractNum w:abstractNumId="12">
    <w:nsid w:val="43ed78b8"/>
    <w:multiLevelType w:val="hybridMultilevel"/>
    <w:lvl w:ilvl="0">
      <w:start w:val="1"/>
      <w:numFmt w:val="bullet"/>
      <w:suff w:val="tab"/>
      <w:lvlText w:val="-"/>
      <w:lvlJc w:val="left"/>
      <w:pPr>
        <w:ind w:left="196" w:hanging="196"/>
      </w:pPr>
      <w:rPr>
        <w:rFonts w:ascii="Helvetica Neue" w:hAnsi="Helvetica Neue" w:eastAsia="Helvetica Neue" w:cs="Helvetica Neue"/>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start w:val="1"/>
      <w:numFmt w:val="bullet"/>
      <w:suff w:val="tab"/>
      <w:lvlText w:val="-"/>
      <w:lvlJc w:val="left"/>
      <w:pPr>
        <w:ind w:left="436" w:hanging="196"/>
      </w:pPr>
      <w:rPr>
        <w:rFonts w:ascii="Helvetica Neue" w:hAnsi="Helvetica Neue" w:eastAsia="Helvetica Neue" w:cs="Helvetica Neue"/>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start w:val="1"/>
      <w:numFmt w:val="bullet"/>
      <w:suff w:val="tab"/>
      <w:lvlText w:val="-"/>
      <w:lvlJc w:val="left"/>
      <w:pPr>
        <w:ind w:left="676" w:hanging="196"/>
      </w:pPr>
      <w:rPr>
        <w:rFonts w:ascii="Helvetica Neue" w:hAnsi="Helvetica Neue" w:eastAsia="Helvetica Neue" w:cs="Helvetica Neue"/>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3">
      <w:start w:val="1"/>
      <w:numFmt w:val="bullet"/>
      <w:suff w:val="tab"/>
      <w:lvlText w:val="-"/>
      <w:lvlJc w:val="left"/>
      <w:pPr>
        <w:ind w:left="916" w:hanging="196"/>
      </w:pPr>
      <w:rPr>
        <w:rFonts w:ascii="Helvetica Neue" w:hAnsi="Helvetica Neue" w:eastAsia="Helvetica Neue" w:cs="Helvetica Neue"/>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4">
      <w:start w:val="1"/>
      <w:numFmt w:val="bullet"/>
      <w:suff w:val="tab"/>
      <w:lvlText w:val="-"/>
      <w:lvlJc w:val="left"/>
      <w:pPr>
        <w:ind w:left="1156" w:hanging="196"/>
      </w:pPr>
      <w:rPr>
        <w:rFonts w:ascii="Helvetica Neue" w:hAnsi="Helvetica Neue" w:eastAsia="Helvetica Neue" w:cs="Helvetica Neue"/>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start w:val="1"/>
      <w:numFmt w:val="bullet"/>
      <w:suff w:val="tab"/>
      <w:lvlText w:val="-"/>
      <w:lvlJc w:val="left"/>
      <w:pPr>
        <w:ind w:left="1396" w:hanging="196"/>
      </w:pPr>
      <w:rPr>
        <w:rFonts w:ascii="Helvetica Neue" w:hAnsi="Helvetica Neue" w:eastAsia="Helvetica Neue" w:cs="Helvetica Neue"/>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6">
      <w:start w:val="1"/>
      <w:numFmt w:val="bullet"/>
      <w:suff w:val="tab"/>
      <w:lvlText w:val="-"/>
      <w:lvlJc w:val="left"/>
      <w:pPr>
        <w:ind w:left="1636" w:hanging="196"/>
      </w:pPr>
      <w:rPr>
        <w:rFonts w:ascii="Helvetica Neue" w:hAnsi="Helvetica Neue" w:eastAsia="Helvetica Neue" w:cs="Helvetica Neue"/>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7">
      <w:start w:val="1"/>
      <w:numFmt w:val="bullet"/>
      <w:suff w:val="tab"/>
      <w:lvlText w:val="-"/>
      <w:lvlJc w:val="left"/>
      <w:pPr>
        <w:ind w:left="1876" w:hanging="196"/>
      </w:pPr>
      <w:rPr>
        <w:rFonts w:ascii="Helvetica Neue" w:hAnsi="Helvetica Neue" w:eastAsia="Helvetica Neue" w:cs="Helvetica Neue"/>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start w:val="1"/>
      <w:numFmt w:val="bullet"/>
      <w:suff w:val="tab"/>
      <w:lvlText w:val="-"/>
      <w:lvlJc w:val="left"/>
      <w:pPr>
        <w:ind w:left="2116" w:hanging="196"/>
      </w:pPr>
      <w:rPr>
        <w:rFonts w:ascii="Helvetica Neue" w:hAnsi="Helvetica Neue" w:eastAsia="Helvetica Neue" w:cs="Helvetica Neue"/>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abstractNum w:abstractNumId="13">
    <w:nsid w:val="172a7923"/>
    <w:multiLevelType w:val="hybridMultilevel"/>
    <w:lvl w:ilvl="0">
      <w:start w:val="1"/>
      <w:numFmt w:val="bullet"/>
      <w:suff w:val="tab"/>
      <w:lvlText w:val="-"/>
      <w:lvlJc w:val="left"/>
      <w:pPr>
        <w:ind w:left="196" w:hanging="196"/>
      </w:pPr>
      <w:rPr>
        <w:rFonts w:ascii="Helvetica Neue" w:hAnsi="Helvetica Neue" w:eastAsia="Helvetica Neue" w:cs="Helvetica Neue"/>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start w:val="1"/>
      <w:numFmt w:val="bullet"/>
      <w:suff w:val="tab"/>
      <w:lvlText w:val="-"/>
      <w:lvlJc w:val="left"/>
      <w:pPr>
        <w:ind w:left="436" w:hanging="196"/>
      </w:pPr>
      <w:rPr>
        <w:rFonts w:ascii="Helvetica Neue" w:hAnsi="Helvetica Neue" w:eastAsia="Helvetica Neue" w:cs="Helvetica Neue"/>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start w:val="1"/>
      <w:numFmt w:val="bullet"/>
      <w:suff w:val="tab"/>
      <w:lvlText w:val="-"/>
      <w:lvlJc w:val="left"/>
      <w:pPr>
        <w:ind w:left="676" w:hanging="196"/>
      </w:pPr>
      <w:rPr>
        <w:rFonts w:ascii="Helvetica Neue" w:hAnsi="Helvetica Neue" w:eastAsia="Helvetica Neue" w:cs="Helvetica Neue"/>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3">
      <w:start w:val="1"/>
      <w:numFmt w:val="bullet"/>
      <w:suff w:val="tab"/>
      <w:lvlText w:val="-"/>
      <w:lvlJc w:val="left"/>
      <w:pPr>
        <w:ind w:left="916" w:hanging="196"/>
      </w:pPr>
      <w:rPr>
        <w:rFonts w:ascii="Helvetica Neue" w:hAnsi="Helvetica Neue" w:eastAsia="Helvetica Neue" w:cs="Helvetica Neue"/>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4">
      <w:start w:val="1"/>
      <w:numFmt w:val="bullet"/>
      <w:suff w:val="tab"/>
      <w:lvlText w:val="-"/>
      <w:lvlJc w:val="left"/>
      <w:pPr>
        <w:ind w:left="1156" w:hanging="196"/>
      </w:pPr>
      <w:rPr>
        <w:rFonts w:ascii="Helvetica Neue" w:hAnsi="Helvetica Neue" w:eastAsia="Helvetica Neue" w:cs="Helvetica Neue"/>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start w:val="1"/>
      <w:numFmt w:val="bullet"/>
      <w:suff w:val="tab"/>
      <w:lvlText w:val="-"/>
      <w:lvlJc w:val="left"/>
      <w:pPr>
        <w:ind w:left="1396" w:hanging="196"/>
      </w:pPr>
      <w:rPr>
        <w:rFonts w:ascii="Helvetica Neue" w:hAnsi="Helvetica Neue" w:eastAsia="Helvetica Neue" w:cs="Helvetica Neue"/>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6">
      <w:start w:val="1"/>
      <w:numFmt w:val="bullet"/>
      <w:suff w:val="tab"/>
      <w:lvlText w:val="-"/>
      <w:lvlJc w:val="left"/>
      <w:pPr>
        <w:ind w:left="1636" w:hanging="196"/>
      </w:pPr>
      <w:rPr>
        <w:rFonts w:ascii="Helvetica Neue" w:hAnsi="Helvetica Neue" w:eastAsia="Helvetica Neue" w:cs="Helvetica Neue"/>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7">
      <w:start w:val="1"/>
      <w:numFmt w:val="bullet"/>
      <w:suff w:val="tab"/>
      <w:lvlText w:val="-"/>
      <w:lvlJc w:val="left"/>
      <w:pPr>
        <w:ind w:left="1876" w:hanging="196"/>
      </w:pPr>
      <w:rPr>
        <w:rFonts w:ascii="Helvetica Neue" w:hAnsi="Helvetica Neue" w:eastAsia="Helvetica Neue" w:cs="Helvetica Neue"/>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start w:val="1"/>
      <w:numFmt w:val="bullet"/>
      <w:suff w:val="tab"/>
      <w:lvlText w:val="-"/>
      <w:lvlJc w:val="left"/>
      <w:pPr>
        <w:ind w:left="2116" w:hanging="196"/>
      </w:pPr>
      <w:rPr>
        <w:rFonts w:ascii="Helvetica Neue" w:hAnsi="Helvetica Neue" w:eastAsia="Helvetica Neue" w:cs="Helvetica Neue"/>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abstractNum w:abstractNumId="14">
    <w:nsid w:val="1acf26e0"/>
    <w:multiLevelType w:val="hybridMultilevel"/>
    <w:lvl w:ilvl="0">
      <w:start w:val="1"/>
      <w:numFmt w:val="bullet"/>
      <w:suff w:val="tab"/>
      <w:lvlText w:val="-"/>
      <w:lvlJc w:val="left"/>
      <w:pPr>
        <w:ind w:left="196" w:hanging="196"/>
      </w:pPr>
      <w:rPr>
        <w:rFonts w:ascii="Helvetica Neue" w:hAnsi="Helvetica Neue" w:eastAsia="Helvetica Neue" w:cs="Helvetica Neue"/>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start w:val="1"/>
      <w:numFmt w:val="bullet"/>
      <w:suff w:val="tab"/>
      <w:lvlText w:val="-"/>
      <w:lvlJc w:val="left"/>
      <w:pPr>
        <w:ind w:left="436" w:hanging="196"/>
      </w:pPr>
      <w:rPr>
        <w:rFonts w:ascii="Helvetica Neue" w:hAnsi="Helvetica Neue" w:eastAsia="Helvetica Neue" w:cs="Helvetica Neue"/>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start w:val="1"/>
      <w:numFmt w:val="bullet"/>
      <w:suff w:val="tab"/>
      <w:lvlText w:val="-"/>
      <w:lvlJc w:val="left"/>
      <w:pPr>
        <w:ind w:left="676" w:hanging="196"/>
      </w:pPr>
      <w:rPr>
        <w:rFonts w:ascii="Helvetica Neue" w:hAnsi="Helvetica Neue" w:eastAsia="Helvetica Neue" w:cs="Helvetica Neue"/>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3">
      <w:start w:val="1"/>
      <w:numFmt w:val="bullet"/>
      <w:suff w:val="tab"/>
      <w:lvlText w:val="-"/>
      <w:lvlJc w:val="left"/>
      <w:pPr>
        <w:ind w:left="916" w:hanging="196"/>
      </w:pPr>
      <w:rPr>
        <w:rFonts w:ascii="Helvetica Neue" w:hAnsi="Helvetica Neue" w:eastAsia="Helvetica Neue" w:cs="Helvetica Neue"/>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4">
      <w:start w:val="1"/>
      <w:numFmt w:val="bullet"/>
      <w:suff w:val="tab"/>
      <w:lvlText w:val="-"/>
      <w:lvlJc w:val="left"/>
      <w:pPr>
        <w:ind w:left="1156" w:hanging="196"/>
      </w:pPr>
      <w:rPr>
        <w:rFonts w:ascii="Helvetica Neue" w:hAnsi="Helvetica Neue" w:eastAsia="Helvetica Neue" w:cs="Helvetica Neue"/>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start w:val="1"/>
      <w:numFmt w:val="bullet"/>
      <w:suff w:val="tab"/>
      <w:lvlText w:val="-"/>
      <w:lvlJc w:val="left"/>
      <w:pPr>
        <w:ind w:left="1396" w:hanging="196"/>
      </w:pPr>
      <w:rPr>
        <w:rFonts w:ascii="Helvetica Neue" w:hAnsi="Helvetica Neue" w:eastAsia="Helvetica Neue" w:cs="Helvetica Neue"/>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6">
      <w:start w:val="1"/>
      <w:numFmt w:val="bullet"/>
      <w:suff w:val="tab"/>
      <w:lvlText w:val="-"/>
      <w:lvlJc w:val="left"/>
      <w:pPr>
        <w:ind w:left="1636" w:hanging="196"/>
      </w:pPr>
      <w:rPr>
        <w:rFonts w:ascii="Helvetica Neue" w:hAnsi="Helvetica Neue" w:eastAsia="Helvetica Neue" w:cs="Helvetica Neue"/>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7">
      <w:start w:val="1"/>
      <w:numFmt w:val="bullet"/>
      <w:suff w:val="tab"/>
      <w:lvlText w:val="-"/>
      <w:lvlJc w:val="left"/>
      <w:pPr>
        <w:ind w:left="1876" w:hanging="196"/>
      </w:pPr>
      <w:rPr>
        <w:rFonts w:ascii="Helvetica Neue" w:hAnsi="Helvetica Neue" w:eastAsia="Helvetica Neue" w:cs="Helvetica Neue"/>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start w:val="1"/>
      <w:numFmt w:val="bullet"/>
      <w:suff w:val="tab"/>
      <w:lvlText w:val="-"/>
      <w:lvlJc w:val="left"/>
      <w:pPr>
        <w:ind w:left="2116" w:hanging="196"/>
      </w:pPr>
      <w:rPr>
        <w:rFonts w:ascii="Helvetica Neue" w:hAnsi="Helvetica Neue" w:eastAsia="Helvetica Neue" w:cs="Helvetica Neue"/>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abstractNum w:abstractNumId="15">
    <w:nsid w:val="fe21ff4"/>
    <w:multiLevelType w:val="hybridMultilevel"/>
    <w:lvl w:ilvl="0">
      <w:start w:val="1"/>
      <w:numFmt w:val="bullet"/>
      <w:suff w:val="tab"/>
      <w:lvlText w:val="-"/>
      <w:lvlJc w:val="left"/>
      <w:pPr>
        <w:ind w:left="196" w:hanging="196"/>
      </w:pPr>
      <w:rPr>
        <w:rFonts w:ascii="Helvetica Neue" w:hAnsi="Helvetica Neue" w:eastAsia="Helvetica Neue" w:cs="Helvetica Neue"/>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start w:val="1"/>
      <w:numFmt w:val="bullet"/>
      <w:suff w:val="tab"/>
      <w:lvlText w:val="-"/>
      <w:lvlJc w:val="left"/>
      <w:pPr>
        <w:ind w:left="436" w:hanging="196"/>
      </w:pPr>
      <w:rPr>
        <w:rFonts w:ascii="Helvetica Neue" w:hAnsi="Helvetica Neue" w:eastAsia="Helvetica Neue" w:cs="Helvetica Neue"/>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start w:val="1"/>
      <w:numFmt w:val="bullet"/>
      <w:suff w:val="tab"/>
      <w:lvlText w:val="-"/>
      <w:lvlJc w:val="left"/>
      <w:pPr>
        <w:ind w:left="676" w:hanging="196"/>
      </w:pPr>
      <w:rPr>
        <w:rFonts w:ascii="Helvetica Neue" w:hAnsi="Helvetica Neue" w:eastAsia="Helvetica Neue" w:cs="Helvetica Neue"/>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3">
      <w:start w:val="1"/>
      <w:numFmt w:val="bullet"/>
      <w:suff w:val="tab"/>
      <w:lvlText w:val="-"/>
      <w:lvlJc w:val="left"/>
      <w:pPr>
        <w:ind w:left="916" w:hanging="196"/>
      </w:pPr>
      <w:rPr>
        <w:rFonts w:ascii="Helvetica Neue" w:hAnsi="Helvetica Neue" w:eastAsia="Helvetica Neue" w:cs="Helvetica Neue"/>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4">
      <w:start w:val="1"/>
      <w:numFmt w:val="bullet"/>
      <w:suff w:val="tab"/>
      <w:lvlText w:val="-"/>
      <w:lvlJc w:val="left"/>
      <w:pPr>
        <w:ind w:left="1156" w:hanging="196"/>
      </w:pPr>
      <w:rPr>
        <w:rFonts w:ascii="Helvetica Neue" w:hAnsi="Helvetica Neue" w:eastAsia="Helvetica Neue" w:cs="Helvetica Neue"/>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start w:val="1"/>
      <w:numFmt w:val="bullet"/>
      <w:suff w:val="tab"/>
      <w:lvlText w:val="-"/>
      <w:lvlJc w:val="left"/>
      <w:pPr>
        <w:ind w:left="1396" w:hanging="196"/>
      </w:pPr>
      <w:rPr>
        <w:rFonts w:ascii="Helvetica Neue" w:hAnsi="Helvetica Neue" w:eastAsia="Helvetica Neue" w:cs="Helvetica Neue"/>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6">
      <w:start w:val="1"/>
      <w:numFmt w:val="bullet"/>
      <w:suff w:val="tab"/>
      <w:lvlText w:val="-"/>
      <w:lvlJc w:val="left"/>
      <w:pPr>
        <w:ind w:left="1636" w:hanging="196"/>
      </w:pPr>
      <w:rPr>
        <w:rFonts w:ascii="Helvetica Neue" w:hAnsi="Helvetica Neue" w:eastAsia="Helvetica Neue" w:cs="Helvetica Neue"/>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7">
      <w:start w:val="1"/>
      <w:numFmt w:val="bullet"/>
      <w:suff w:val="tab"/>
      <w:lvlText w:val="-"/>
      <w:lvlJc w:val="left"/>
      <w:pPr>
        <w:ind w:left="1876" w:hanging="196"/>
      </w:pPr>
      <w:rPr>
        <w:rFonts w:ascii="Helvetica Neue" w:hAnsi="Helvetica Neue" w:eastAsia="Helvetica Neue" w:cs="Helvetica Neue"/>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start w:val="1"/>
      <w:numFmt w:val="bullet"/>
      <w:suff w:val="tab"/>
      <w:lvlText w:val="-"/>
      <w:lvlJc w:val="left"/>
      <w:pPr>
        <w:ind w:left="2116" w:hanging="196"/>
      </w:pPr>
      <w:rPr>
        <w:rFonts w:ascii="Helvetica Neue" w:hAnsi="Helvetica Neue" w:eastAsia="Helvetica Neue" w:cs="Helvetica Neue"/>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abstractNum w:abstractNumId="16">
    <w:nsid w:val="3a8d9b0a"/>
    <w:multiLevelType w:val="hybridMultilevel"/>
    <w:lvl w:ilvl="0">
      <w:start w:val="1"/>
      <w:numFmt w:val="bullet"/>
      <w:suff w:val="tab"/>
      <w:lvlText w:val="-"/>
      <w:lvlJc w:val="left"/>
      <w:pPr>
        <w:ind w:left="196" w:hanging="196"/>
      </w:pPr>
      <w:rPr>
        <w:rFonts w:ascii="Helvetica Neue" w:hAnsi="Helvetica Neue" w:eastAsia="Helvetica Neue" w:cs="Helvetica Neue"/>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start w:val="1"/>
      <w:numFmt w:val="bullet"/>
      <w:suff w:val="tab"/>
      <w:lvlText w:val="-"/>
      <w:lvlJc w:val="left"/>
      <w:pPr>
        <w:ind w:left="436" w:hanging="196"/>
      </w:pPr>
      <w:rPr>
        <w:rFonts w:ascii="Helvetica Neue" w:hAnsi="Helvetica Neue" w:eastAsia="Helvetica Neue" w:cs="Helvetica Neue"/>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start w:val="1"/>
      <w:numFmt w:val="bullet"/>
      <w:suff w:val="tab"/>
      <w:lvlText w:val="-"/>
      <w:lvlJc w:val="left"/>
      <w:pPr>
        <w:ind w:left="676" w:hanging="196"/>
      </w:pPr>
      <w:rPr>
        <w:rFonts w:ascii="Helvetica Neue" w:hAnsi="Helvetica Neue" w:eastAsia="Helvetica Neue" w:cs="Helvetica Neue"/>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3">
      <w:start w:val="1"/>
      <w:numFmt w:val="bullet"/>
      <w:suff w:val="tab"/>
      <w:lvlText w:val="-"/>
      <w:lvlJc w:val="left"/>
      <w:pPr>
        <w:ind w:left="916" w:hanging="196"/>
      </w:pPr>
      <w:rPr>
        <w:rFonts w:ascii="Helvetica Neue" w:hAnsi="Helvetica Neue" w:eastAsia="Helvetica Neue" w:cs="Helvetica Neue"/>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4">
      <w:start w:val="1"/>
      <w:numFmt w:val="bullet"/>
      <w:suff w:val="tab"/>
      <w:lvlText w:val="-"/>
      <w:lvlJc w:val="left"/>
      <w:pPr>
        <w:ind w:left="1156" w:hanging="196"/>
      </w:pPr>
      <w:rPr>
        <w:rFonts w:ascii="Helvetica Neue" w:hAnsi="Helvetica Neue" w:eastAsia="Helvetica Neue" w:cs="Helvetica Neue"/>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start w:val="1"/>
      <w:numFmt w:val="bullet"/>
      <w:suff w:val="tab"/>
      <w:lvlText w:val="-"/>
      <w:lvlJc w:val="left"/>
      <w:pPr>
        <w:ind w:left="1396" w:hanging="196"/>
      </w:pPr>
      <w:rPr>
        <w:rFonts w:ascii="Helvetica Neue" w:hAnsi="Helvetica Neue" w:eastAsia="Helvetica Neue" w:cs="Helvetica Neue"/>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6">
      <w:start w:val="1"/>
      <w:numFmt w:val="bullet"/>
      <w:suff w:val="tab"/>
      <w:lvlText w:val="-"/>
      <w:lvlJc w:val="left"/>
      <w:pPr>
        <w:ind w:left="1636" w:hanging="196"/>
      </w:pPr>
      <w:rPr>
        <w:rFonts w:ascii="Helvetica Neue" w:hAnsi="Helvetica Neue" w:eastAsia="Helvetica Neue" w:cs="Helvetica Neue"/>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7">
      <w:start w:val="1"/>
      <w:numFmt w:val="bullet"/>
      <w:suff w:val="tab"/>
      <w:lvlText w:val="-"/>
      <w:lvlJc w:val="left"/>
      <w:pPr>
        <w:ind w:left="1876" w:hanging="196"/>
      </w:pPr>
      <w:rPr>
        <w:rFonts w:ascii="Helvetica Neue" w:hAnsi="Helvetica Neue" w:eastAsia="Helvetica Neue" w:cs="Helvetica Neue"/>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start w:val="1"/>
      <w:numFmt w:val="bullet"/>
      <w:suff w:val="tab"/>
      <w:lvlText w:val="-"/>
      <w:lvlJc w:val="left"/>
      <w:pPr>
        <w:ind w:left="2116" w:hanging="196"/>
      </w:pPr>
      <w:rPr>
        <w:rFonts w:ascii="Helvetica Neue" w:hAnsi="Helvetica Neue" w:eastAsia="Helvetica Neue" w:cs="Helvetica Neue"/>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bering>
</file>

<file path=word/settings.xml><?xml version="1.0" encoding="utf-8"?>
<w:settings xmlns:w14="http://schemas.microsoft.com/office/word/2010/wordml" xmlns:wp14="http://schemas.microsoft.com/office/word/2010/wordprocessingDrawing" xmlns:mc="http://schemas.openxmlformats.org/markup-compatibility/2006" xmlns:o="urn:schemas-microsoft-com:office:office" xmlns:v="urn:schemas-microsoft-com:vml" xmlns:w="http://schemas.openxmlformats.org/wordprocessingml/2006/main" xmlns:w15="http://schemas.microsoft.com/office/word/2012/wordml" mc:Ignorable="w14 wp14 w15">
  <w:view w:val="print"/>
  <w:displayBackgroundShape/>
  <w:mirrorMargins w:val="0"/>
  <w:bordersDoNotSurroundHeader w:val="0"/>
  <w:bordersDoNotSurroundFooter w:val="0"/>
  <w:revisionView w:markup="1" w:comments="1" w:insDel="1" w:formatting="0"/>
  <w:trackRevisions w:val="false"/>
  <w:defaultTabStop w:val="720"/>
  <w:autoHyphenation w:val="0"/>
  <w:evenAndOddHeaders w:val="0"/>
  <w:bookFoldPrinting w:val="0"/>
  <w:noLineBreaksAfter w:lang="English" w:val="‘“(〔[{〈《「『【⦅〘〖«〝︵︷︹︻︽︿﹁﹃﹇﹙﹛﹝｢"/>
  <w:noLineBreaksBefore w:lang="English" w:val="’”)〕]}〉"/>
  <w:compat>
    <w:compatSetting w:name="compatibilityMode" w:uri="http://schemas.microsoft.com/office/word" w:val="15"/>
  </w:compat>
  <w:rsids>
    <w:rsidRoot w:val="06F95C4A"/>
    <w:rsid w:val="02153A8C"/>
    <w:rsid w:val="05416931"/>
    <w:rsid w:val="06F95C4A"/>
    <w:rsid w:val="08952CAB"/>
    <w:rsid w:val="09B64536"/>
    <w:rsid w:val="11383553"/>
    <w:rsid w:val="11BAD5D7"/>
    <w:rsid w:val="1B2628EE"/>
    <w:rsid w:val="1CBD8BCD"/>
    <w:rsid w:val="1E5DC9B0"/>
    <w:rsid w:val="21C1940D"/>
    <w:rsid w:val="22C2C7F3"/>
    <w:rsid w:val="2391BC33"/>
    <w:rsid w:val="248DE765"/>
    <w:rsid w:val="25609475"/>
    <w:rsid w:val="26C95CF5"/>
    <w:rsid w:val="26D822BF"/>
    <w:rsid w:val="26FC64D6"/>
    <w:rsid w:val="26FC64D6"/>
    <w:rsid w:val="2A00FDB7"/>
    <w:rsid w:val="2E776D7E"/>
    <w:rsid w:val="2FF54FB3"/>
    <w:rsid w:val="30133DDF"/>
    <w:rsid w:val="365BE617"/>
    <w:rsid w:val="38B64687"/>
    <w:rsid w:val="3B42649B"/>
    <w:rsid w:val="3CC27C7B"/>
    <w:rsid w:val="3D09BEF6"/>
    <w:rsid w:val="425D28CD"/>
    <w:rsid w:val="44838C89"/>
    <w:rsid w:val="490CF92D"/>
    <w:rsid w:val="4C01E67D"/>
    <w:rsid w:val="4FE33E8A"/>
    <w:rsid w:val="5016466B"/>
    <w:rsid w:val="531ADF4C"/>
    <w:rsid w:val="531ADF4C"/>
    <w:rsid w:val="575A5AAA"/>
    <w:rsid w:val="5A18F4E1"/>
    <w:rsid w:val="5ED7AB29"/>
    <w:rsid w:val="5F4E854D"/>
    <w:rsid w:val="66C994B1"/>
    <w:rsid w:val="6B9D05D4"/>
    <w:rsid w:val="6ED4A696"/>
    <w:rsid w:val="7089164D"/>
    <w:rsid w:val="720C4758"/>
    <w:rsid w:val="72B8F8F6"/>
    <w:rsid w:val="734700D3"/>
    <w:rsid w:val="75209F73"/>
    <w:rsid w:val="7A77DA9D"/>
    <w:rsid w:val="7D56E785"/>
  </w:rsids>
  <w:clrSchemeMapping w:bg1="light1" w:t1="dark1" w:bg2="light2" w:t2="dark2" w:accent1="accent1" w:accent2="accent2" w:accent3="accent3" w:accent4="accent4" w:accent5="accent5" w:accent6="accent6" w:hyperlink="hyperlink" w:followedHyperlink="followedHyperlink"/>
  <w14:docId w14:val="0C1A1415"/>
  <w15:docId w15:val="{F0B21F61-D6A3-4672-B273-5C65C3A9A1C0}"/>
</w:settings>
</file>

<file path=word/styles.xml><?xml version="1.0" encoding="utf-8"?>
<w:styles xmlns:wp14="http://schemas.microsoft.com/office/word/2010/wordprocessingDrawing" xmlns:w="http://schemas.openxmlformats.org/wordprocessingml/2006/main" xmlns:mc="http://schemas.openxmlformats.org/markup-compatibility/2006" xmlns:w14="http://schemas.microsoft.com/office/word/2010/wordml" mc:Ignorable="w14 wp14">
  <w:docDefaults>
    <w:rPrDefault>
      <w:rPr>
        <w:rFonts w:ascii="Times New Roman" w:hAnsi="Times New Roman" w:eastAsia="Arial Unicode MS" w:cs="Times New Roman"/>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w="0" w:h="0" w:vSpace="0" w:hSpace="0" w:vAnchor="margin" w:xAlign="left" w:y="0" w:hRule="exact" w:anchorLock="0"/>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styleId="Normal" w:default="1">
    <w:name w:val="Normal"/>
    <w:next w:val="Normal"/>
    <w:pPr/>
    <w:rPr>
      <w:sz w:val="24"/>
      <w:szCs w:val="24"/>
      <w:lang w:val="en-US" w:eastAsia="en-US" w:bidi="ar-SA"/>
    </w:rPr>
  </w:style>
  <w:style w:type="character" w:styleId="Default Paragraph Font" w:default="1">
    <w:name w:val="Default Paragraph Font"/>
    <w:next w:val="Default Paragraph Font"/>
  </w:style>
  <w:style w:type="character" w:styleId="Hyperlink">
    <w:name w:val="Hyperlink"/>
    <w:rPr>
      <w:u w:val="single"/>
    </w:rPr>
  </w:style>
  <w:style w:type="table" w:styleId="Table Normal" w:default="1">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styleId="No List" w:default="1">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hAnsi="Helvetica Neue" w:eastAsia="Arial Unicode MS" w:cs="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No Spacing">
    <w:name w:val="No Spacing"/>
    <w:next w:val="No Spacing"/>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hAnsi="Times New Roman" w:eastAsia="Arial Unicode MS" w:cs="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Fill>
        <w14:solidFill>
          <w14:srgbClr w14:val="000000"/>
        </w14:solidFill>
      </w14:textFill>
    </w:rPr>
  </w:style>
  <w:style w:type="paragraph" w:styleId="Title">
    <w:name w:val="Title"/>
    <w:next w:val="Body A"/>
    <w:pPr>
      <w:keepNext w:val="1"/>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hAnsi="Helvetica Neue" w:eastAsia="Arial Unicode MS" w:cs="Arial Unicode MS"/>
      <w:b w:val="1"/>
      <w:bCs w:val="1"/>
      <w:i w:val="0"/>
      <w:iCs w:val="0"/>
      <w:caps w:val="0"/>
      <w:smallCaps w:val="0"/>
      <w:strike w:val="0"/>
      <w:dstrike w:val="0"/>
      <w:outline w:val="0"/>
      <w:color w:val="000000"/>
      <w:spacing w:val="0"/>
      <w:kern w:val="0"/>
      <w:position w:val="0"/>
      <w:sz w:val="60"/>
      <w:szCs w:val="60"/>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hAnsi="Helvetica Neue" w:eastAsia="Arial Unicode MS" w:cs="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Heading 3">
    <w:name w:val="Heading 3"/>
    <w:next w:val="Body A"/>
    <w:pPr>
      <w:keepNext w:val="1"/>
      <w:keepLines w:val="0"/>
      <w:pageBreakBefore w:val="0"/>
      <w:widowControl w:val="1"/>
      <w:pBdr>
        <w:top w:val="single" w:color="515151" w:sz="4" w:space="0" w:shadow="0" w:frame="0"/>
        <w:left w:val="nil"/>
        <w:bottom w:val="nil"/>
        <w:right w:val="nil"/>
      </w:pBdr>
      <w:shd w:val="clear" w:color="auto" w:fill="auto"/>
      <w:suppressAutoHyphens w:val="0"/>
      <w:bidi w:val="0"/>
      <w:spacing w:before="360" w:after="40" w:line="288" w:lineRule="auto"/>
      <w:ind w:left="0" w:right="0" w:firstLine="0"/>
      <w:jc w:val="left"/>
      <w:outlineLvl w:val="0"/>
    </w:pPr>
    <w:rPr>
      <w:rFonts w:ascii="Helvetica Neue" w:hAnsi="Helvetica Neue" w:eastAsia="Arial Unicode MS" w:cs="Arial Unicode MS"/>
      <w:b w:val="0"/>
      <w:bCs w:val="0"/>
      <w:i w:val="0"/>
      <w:iCs w:val="0"/>
      <w:caps w:val="0"/>
      <w:smallCaps w:val="0"/>
      <w:strike w:val="0"/>
      <w:dstrike w:val="0"/>
      <w:outline w:val="0"/>
      <w:color w:val="000000"/>
      <w:spacing w:val="5"/>
      <w:kern w:val="0"/>
      <w:position w:val="0"/>
      <w:sz w:val="28"/>
      <w:szCs w:val="28"/>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numbering" w:styleId="Dash">
    <w:name w:val="Dash"/>
    <w:pPr>
      <w:numPr>
        <w:numId w:val="1"/>
      </w:numPr>
    </w:pPr>
  </w:style>
  <w:style w:type="numbering" w:styleId="Imported Style 1">
    <w:name w:val="Imported Style 1"/>
    <w:pPr>
      <w:numPr>
        <w:numId w:val="3"/>
      </w:numPr>
    </w:pPr>
  </w:style>
  <w:style w:type="paragraph" w:styleId="Body0">
    <w:name w:val="Body0"/>
    <w:next w:val="Body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hAnsi="Helvetica Neue" w:eastAsia="Helvetica Neue" w:cs="Helvetica Neue"/>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numbering" w:styleId="Imported Style 2">
    <w:name w:val="Imported Style 2"/>
    <w:pPr>
      <w:numPr>
        <w:numId w:val="5"/>
      </w:numPr>
    </w:pPr>
  </w:style>
  <w:style w:type="paragraph" w:styleId="Table Style 1 A">
    <w:name w:val="Table Style 1 A"/>
    <w:next w:val="Table Style 1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hAnsi="Helvetica Neue" w:eastAsia="Arial Unicode MS" w:cs="Arial Unicode MS"/>
      <w:b w:val="1"/>
      <w:bCs w:val="1"/>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Table Style 2 A">
    <w:name w:val="Table Style 2 A"/>
    <w:next w:val="Table Style 2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hAnsi="Helvetica Neue" w:eastAsia="Arial Unicode MS" w:cs="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hAnsi="Times New Roman" w:eastAsia="Times New Roman" w:cs="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noFill/>
      </w14:textOutline>
      <w14:textFill>
        <w14:solidFill>
          <w14:srgbClr w14:val="000000"/>
        </w14:solidFill>
      </w14:textFill>
    </w:rPr>
  </w:style>
</w:styles>
</file>

<file path=word/_rels/document.xml.rels>&#65279;<?xml version="1.0" encoding="utf-8"?><Relationships xmlns="http://schemas.openxmlformats.org/package/2006/relationships"><Relationship Type="http://schemas.openxmlformats.org/officeDocument/2006/relationships/customXml" Target="../customXml/item1.xml" Id="rId8" /><Relationship Type="http://schemas.openxmlformats.org/officeDocument/2006/relationships/styles" Target="styles.xml" Id="rId3" /><Relationship Type="http://schemas.openxmlformats.org/officeDocument/2006/relationships/theme" Target="theme/theme1.xml" Id="rId7" /><Relationship Type="http://schemas.openxmlformats.org/officeDocument/2006/relationships/fontTable" Target="fontTable.xml" Id="rId2" /><Relationship Type="http://schemas.openxmlformats.org/officeDocument/2006/relationships/settings" Target="settings.xml" Id="rId1" /><Relationship Type="http://schemas.openxmlformats.org/officeDocument/2006/relationships/numbering" Target="numbering.xml" Id="rId6" /><Relationship Type="http://schemas.openxmlformats.org/officeDocument/2006/relationships/footer" Target="footer1.xml" Id="rId5" /><Relationship Type="http://schemas.openxmlformats.org/officeDocument/2006/relationships/customXml" Target="../customXml/item3.xml" Id="rId10" /><Relationship Type="http://schemas.openxmlformats.org/officeDocument/2006/relationships/header" Target="header1.xml" Id="rId4" /><Relationship Type="http://schemas.openxmlformats.org/officeDocument/2006/relationships/customXml" Target="../customXml/item2.xml" Id="rId9" /></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059F3239E81B489805DAD848477D57" ma:contentTypeVersion="18" ma:contentTypeDescription="Create a new document." ma:contentTypeScope="" ma:versionID="0b5dfd963e6a0500320453c68d33d902">
  <xsd:schema xmlns:xsd="http://www.w3.org/2001/XMLSchema" xmlns:xs="http://www.w3.org/2001/XMLSchema" xmlns:p="http://schemas.microsoft.com/office/2006/metadata/properties" xmlns:ns2="373d8a91-7127-4c02-990a-51ee6c1395c7" xmlns:ns3="c51b18c3-d182-4fc4-85b5-04ca722e6f23" targetNamespace="http://schemas.microsoft.com/office/2006/metadata/properties" ma:root="true" ma:fieldsID="f188eb7fe603656a5bd20eb446dff45a" ns2:_="" ns3:_="">
    <xsd:import namespace="373d8a91-7127-4c02-990a-51ee6c1395c7"/>
    <xsd:import namespace="c51b18c3-d182-4fc4-85b5-04ca722e6f2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Image" minOccurs="0"/>
                <xsd:element ref="ns2:lcf76f155ced4ddcb4097134ff3c332f" minOccurs="0"/>
                <xsd:element ref="ns3:TaxCatchAll" minOccurs="0"/>
                <xsd:element ref="ns2:MediaLengthInSeconds" minOccurs="0"/>
                <xsd:element ref="ns2: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3d8a91-7127-4c02-990a-51ee6c1395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Image" ma:index="20" nillable="true" ma:displayName="Image" ma:format="Thumbnail" ma:internalName="Imag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4ebbab3-843b-4d52-ad4b-f59c6a9f49cb" ma:termSetId="09814cd3-568e-fe90-9814-8d621ff8fb84" ma:anchorId="fba54fb3-c3e1-fe81-a776-ca4b69148c4d" ma:open="true" ma:isKeyword="false">
      <xsd:complexType>
        <xsd:sequence>
          <xsd:element ref="pc:Terms" minOccurs="0" maxOccurs="1"/>
        </xsd:sequence>
      </xsd:complexType>
    </xsd:element>
    <xsd:element name="MediaLengthInSeconds" ma:index="24" nillable="true" ma:displayName="MediaLengthInSeconds" ma:hidden="true" ma:internalName="MediaLengthInSeconds" ma:readOnly="true">
      <xsd:simpleType>
        <xsd:restriction base="dms:Unknown"/>
      </xsd:simpleType>
    </xsd:element>
    <xsd:element name="Date" ma:index="25" nillable="true" ma:displayName="Date" ma:format="DateOnly" ma:internalNam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51b18c3-d182-4fc4-85b5-04ca722e6f2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0c0d498-c252-498f-bf88-ffe9a1ab180e}" ma:internalName="TaxCatchAll" ma:showField="CatchAllData" ma:web="c51b18c3-d182-4fc4-85b5-04ca722e6f2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73d8a91-7127-4c02-990a-51ee6c1395c7">
      <Terms xmlns="http://schemas.microsoft.com/office/infopath/2007/PartnerControls"/>
    </lcf76f155ced4ddcb4097134ff3c332f>
    <Date xmlns="373d8a91-7127-4c02-990a-51ee6c1395c7" xsi:nil="true"/>
    <TaxCatchAll xmlns="c51b18c3-d182-4fc4-85b5-04ca722e6f23" xsi:nil="true"/>
    <Image xmlns="373d8a91-7127-4c02-990a-51ee6c1395c7" xsi:nil="true"/>
  </documentManagement>
</p:properties>
</file>

<file path=customXml/itemProps1.xml><?xml version="1.0" encoding="utf-8"?>
<ds:datastoreItem xmlns:ds="http://schemas.openxmlformats.org/officeDocument/2006/customXml" ds:itemID="{02272482-6515-4B7F-BABE-FA141A4BCE57}"/>
</file>

<file path=customXml/itemProps2.xml><?xml version="1.0" encoding="utf-8"?>
<ds:datastoreItem xmlns:ds="http://schemas.openxmlformats.org/officeDocument/2006/customXml" ds:itemID="{44B82D31-800C-4BDC-B665-FED7B8EB0D18}"/>
</file>

<file path=customXml/itemProps3.xml><?xml version="1.0" encoding="utf-8"?>
<ds:datastoreItem xmlns:ds="http://schemas.openxmlformats.org/officeDocument/2006/customXml" ds:itemID="{6932D2E4-A857-4331-B9EA-88B01D484466}"/>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Version>16.0000</ap:AppVersion>
  <ap:Application>Microsoft Word for the web</ap:Applicat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lastModifiedBy>Stephanie Helm</lastModifiedBy>
  <dcterms:modified xsi:type="dcterms:W3CDTF">2023-02-24T02:46:17.4343835Z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0x010100A3059F3239E81B489805DAD848477D57</vt:lpwstr>
  </property>
  <property fmtid="{D5CDD505-2E9C-101B-9397-08002B2CF9AE}" pid="3" name="MediaServiceImageTags">
    <vt:lpwstr/>
  </property>
</Properties>
</file>